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4" w:rsidRPr="00CD6614" w:rsidRDefault="00CD6614" w:rsidP="00CD6614">
      <w:pPr>
        <w:rPr>
          <w:b/>
          <w:sz w:val="32"/>
        </w:rPr>
      </w:pPr>
      <w:r w:rsidRPr="00CD6614">
        <w:rPr>
          <w:b/>
          <w:sz w:val="32"/>
        </w:rPr>
        <w:t>Obsah</w:t>
      </w:r>
    </w:p>
    <w:p w:rsidR="00CD6614" w:rsidRPr="00CD6614" w:rsidRDefault="00CD6614" w:rsidP="00CD6614">
      <w:pPr>
        <w:pStyle w:val="NoSpacing"/>
        <w:rPr>
          <w:b/>
        </w:rPr>
      </w:pPr>
      <w:r w:rsidRPr="00CD6614">
        <w:rPr>
          <w:b/>
        </w:rPr>
        <w:t>Úvod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rPr>
          <w:b/>
        </w:rPr>
      </w:pPr>
      <w:r w:rsidRPr="00CD6614">
        <w:rPr>
          <w:b/>
        </w:rPr>
        <w:t>Cíle projektu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rPr>
          <w:b/>
        </w:rPr>
      </w:pPr>
      <w:r w:rsidRPr="00CD6614">
        <w:rPr>
          <w:b/>
        </w:rPr>
        <w:t>1. Analýza</w:t>
      </w:r>
      <w:r w:rsidRPr="00CD6614">
        <w:rPr>
          <w:b/>
        </w:rPr>
        <w:tab/>
      </w:r>
    </w:p>
    <w:p w:rsidR="003C777D" w:rsidRDefault="00CD6614" w:rsidP="00440AC9">
      <w:pPr>
        <w:pStyle w:val="NoSpacing"/>
        <w:ind w:left="708"/>
        <w:rPr>
          <w:b/>
        </w:rPr>
      </w:pPr>
      <w:r w:rsidRPr="00CD6614">
        <w:rPr>
          <w:b/>
        </w:rPr>
        <w:t xml:space="preserve">1.1 </w:t>
      </w:r>
      <w:r w:rsidR="00440AC9">
        <w:rPr>
          <w:b/>
        </w:rPr>
        <w:t>Komponentová architektura s využitím MEF</w:t>
      </w:r>
    </w:p>
    <w:p w:rsidR="00440AC9" w:rsidRDefault="00440AC9" w:rsidP="00440AC9">
      <w:pPr>
        <w:pStyle w:val="ContentEntryDescription"/>
      </w:pPr>
      <w:r>
        <w:tab/>
        <w:t>Rozebereme typickou strukturu aplikace</w:t>
      </w:r>
      <w:r w:rsidR="00196D8A">
        <w:t xml:space="preserve"> </w:t>
      </w:r>
      <w:r>
        <w:t>při použití MEF. Publikovány pouze interface -&gt;nezávislost na implementaci. Nahráváme komponenty implementující určité interface</w:t>
      </w:r>
      <w:r w:rsidR="00557439">
        <w:t xml:space="preserve"> = části aplikace řešící nějakou úlohu</w:t>
      </w:r>
      <w:r>
        <w:t xml:space="preserve"> -&gt; implementací může být více, což umožňuje rozšiřitelnost.</w:t>
      </w:r>
    </w:p>
    <w:p w:rsidR="00440AC9" w:rsidRDefault="00440AC9" w:rsidP="00440AC9">
      <w:pPr>
        <w:pStyle w:val="ContentEntryDescription"/>
      </w:pPr>
      <w:r>
        <w:tab/>
        <w:t>Vzhledem k</w:t>
      </w:r>
      <w:r w:rsidR="000C6F51">
        <w:t> tomu, že komponenty pocházejí z různých zdrojů je vhodné tyto zdroje zobrazit ve schématu, důležité také spojnice importy -&gt;exporty,.. dává přirozené znázornění schématu kompozice</w:t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1.2 Editace schématu kompozice</w:t>
      </w:r>
      <w:r w:rsidRPr="00CD6614">
        <w:rPr>
          <w:b/>
        </w:rPr>
        <w:tab/>
      </w:r>
    </w:p>
    <w:p w:rsidR="000C6F51" w:rsidRPr="00CD6614" w:rsidRDefault="000C6F51" w:rsidP="00557439">
      <w:pPr>
        <w:pStyle w:val="ContentEntryDescription"/>
      </w:pPr>
      <w:r>
        <w:tab/>
        <w:t>Dle popsaného schématu zvážíme možnost jaké editace by uživatel potřeboval. (přesunování komponent, měnění vlastností katalogů…). Úvaha o způsobu provádění editací</w:t>
      </w:r>
      <w:r w:rsidR="00557439">
        <w:t xml:space="preserve"> (speciální konfigurační soubor, přidané knihovny,..)</w:t>
      </w:r>
      <w:r>
        <w:t>-&gt;dospějeme k nejvhodnějšímu řešení přímou úpravou zdrojových kódů. Z toho vyplývá nutnost umět zdrojové kódy analyzovat</w:t>
      </w:r>
      <w:r w:rsidR="00CF7918">
        <w:t xml:space="preserve"> a</w:t>
      </w:r>
      <w:r w:rsidR="00196D8A">
        <w:t xml:space="preserve"> upravovat.</w:t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1.3</w:t>
      </w:r>
      <w:r>
        <w:rPr>
          <w:b/>
        </w:rPr>
        <w:t xml:space="preserve"> Analýza</w:t>
      </w:r>
      <w:r w:rsidRPr="00CD6614">
        <w:rPr>
          <w:b/>
        </w:rPr>
        <w:t xml:space="preserve"> </w:t>
      </w:r>
      <w:r w:rsidR="00C26185">
        <w:rPr>
          <w:b/>
        </w:rPr>
        <w:t>aplikace</w:t>
      </w:r>
      <w:r w:rsidRPr="00CD6614">
        <w:rPr>
          <w:b/>
        </w:rPr>
        <w:tab/>
      </w:r>
    </w:p>
    <w:p w:rsidR="00196D8A" w:rsidRDefault="00196D8A" w:rsidP="00196D8A">
      <w:pPr>
        <w:pStyle w:val="ContentEntryDescription"/>
      </w:pPr>
      <w:r>
        <w:tab/>
        <w:t>Úva</w:t>
      </w:r>
      <w:r w:rsidR="00C26185">
        <w:t xml:space="preserve">hy o tom, jakým způsobem lze v aplikaci </w:t>
      </w:r>
      <w:r>
        <w:t>zjistit kompoziční schéma (proč nevhodné zkoušet analyzovat spuštěnou aplikaci), dospějeme k potřebě interpretovat</w:t>
      </w:r>
      <w:r w:rsidR="00734087">
        <w:t xml:space="preserve"> metody</w:t>
      </w:r>
      <w:r w:rsidR="00CF7918">
        <w:t xml:space="preserve"> pro zjištění stavu objektů ovlivňujících kompozici. D</w:t>
      </w:r>
      <w:r w:rsidR="00123293">
        <w:t>efinice compositionpoints +</w:t>
      </w:r>
      <w:r w:rsidR="00734087">
        <w:t xml:space="preserve"> v jakém stavu se composition point spouští. </w:t>
      </w:r>
    </w:p>
    <w:p w:rsidR="00252801" w:rsidRDefault="00252801" w:rsidP="00CD6614">
      <w:pPr>
        <w:pStyle w:val="NoSpacing"/>
        <w:ind w:left="708"/>
        <w:rPr>
          <w:b/>
        </w:rPr>
      </w:pPr>
      <w:r>
        <w:rPr>
          <w:b/>
        </w:rPr>
        <w:t xml:space="preserve">1.4 Interpretace </w:t>
      </w:r>
      <w:r w:rsidR="00C26185">
        <w:rPr>
          <w:b/>
        </w:rPr>
        <w:t>metod</w:t>
      </w:r>
    </w:p>
    <w:p w:rsidR="00285E97" w:rsidRDefault="00285E97" w:rsidP="001B4765">
      <w:pPr>
        <w:pStyle w:val="ContentEntryDescription"/>
        <w:ind w:firstLine="708"/>
      </w:pPr>
      <w:r>
        <w:t>Interpretovat je potřeba metody z různých zdrojů (zdrojový kód různých jazyků, MSIL) -&gt; výhoda před</w:t>
      </w:r>
      <w:r w:rsidR="008A77C5">
        <w:t>z</w:t>
      </w:r>
      <w:r>
        <w:t>pracování parsováním oproti přímé interpretaci (cachování</w:t>
      </w:r>
      <w:r w:rsidR="00187F39">
        <w:t>, jednotný interpreter</w:t>
      </w:r>
      <w:r>
        <w:t>).</w:t>
      </w:r>
      <w:r w:rsidR="008106A5">
        <w:t xml:space="preserve"> Pro samotné interpretování potřeba objektového modelu -&gt;</w:t>
      </w:r>
      <w:r>
        <w:t xml:space="preserve"> úvahy proč nelze využít typový systém .NETu.</w:t>
      </w:r>
    </w:p>
    <w:p w:rsidR="003C777D" w:rsidRDefault="003C777D" w:rsidP="00CD6614">
      <w:pPr>
        <w:pStyle w:val="NoSpacing"/>
        <w:ind w:left="708"/>
        <w:rPr>
          <w:b/>
        </w:rPr>
      </w:pPr>
      <w:r>
        <w:rPr>
          <w:b/>
        </w:rPr>
        <w:t>1.5 Typový systém</w:t>
      </w:r>
    </w:p>
    <w:p w:rsidR="008A77C5" w:rsidRPr="00CD6614" w:rsidRDefault="008A77C5" w:rsidP="008A77C5">
      <w:pPr>
        <w:pStyle w:val="ContentEntryDescription"/>
      </w:pPr>
      <w:r>
        <w:tab/>
        <w:t>Vzhledem k potřebě objektového modelu -&gt; typový systém, nad kterým poběží. Nastínit problém generických tříd</w:t>
      </w:r>
      <w:r w:rsidR="00F367BB">
        <w:t>. Virtuální třídy. Možnost pružně reagovat na změny vyvolané uživatelem</w:t>
      </w:r>
      <w:r w:rsidR="00011E4C">
        <w:t xml:space="preserve"> ( různá stádia rozpracovanosti typů )</w:t>
      </w:r>
      <w:r w:rsidR="00F367BB">
        <w:t>. Možnost pracovat s několika assemblies současně.</w:t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1.</w:t>
      </w:r>
      <w:r w:rsidR="00252801">
        <w:rPr>
          <w:b/>
        </w:rPr>
        <w:t>5</w:t>
      </w:r>
      <w:r w:rsidRPr="00CD6614">
        <w:rPr>
          <w:b/>
        </w:rPr>
        <w:t xml:space="preserve"> Objektový model</w:t>
      </w:r>
      <w:r w:rsidRPr="00CD6614">
        <w:rPr>
          <w:b/>
        </w:rPr>
        <w:tab/>
      </w:r>
    </w:p>
    <w:p w:rsidR="00011E4C" w:rsidRDefault="00817AE1" w:rsidP="00817AE1">
      <w:pPr>
        <w:pStyle w:val="ContentEntryDescription"/>
      </w:pPr>
      <w:r>
        <w:tab/>
      </w:r>
      <w:r w:rsidR="00B360E6">
        <w:t>Výhody vlastního objektového modelu - m</w:t>
      </w:r>
      <w:r>
        <w:t>áme nad objekty plnou kontrolu -&gt; měření instrumenta</w:t>
      </w:r>
      <w:r w:rsidR="00B360E6">
        <w:t>ce (řeší halting problém), dokážeme z nich získat stav</w:t>
      </w:r>
      <w:r w:rsidR="006057AE">
        <w:t xml:space="preserve">. </w:t>
      </w:r>
    </w:p>
    <w:p w:rsidR="00817AE1" w:rsidRDefault="006057AE" w:rsidP="00011E4C">
      <w:pPr>
        <w:pStyle w:val="ContentEntryDescription"/>
        <w:ind w:firstLine="708"/>
      </w:pPr>
      <w:r>
        <w:t>Musí umožni</w:t>
      </w:r>
      <w:r w:rsidR="00F0600D">
        <w:t>t statické třídy, volání metod.</w:t>
      </w:r>
      <w:r w:rsidR="00123293">
        <w:t xml:space="preserve"> Nastíněna myšlenka oddělené deklarace od implementace pro virtuální/abstraktní metody.</w:t>
      </w:r>
      <w:r w:rsidR="00F0600D">
        <w:t xml:space="preserve"> </w:t>
      </w:r>
    </w:p>
    <w:p w:rsidR="006057AE" w:rsidRDefault="00F0600D" w:rsidP="00817AE1">
      <w:pPr>
        <w:pStyle w:val="ContentEntryDescription"/>
      </w:pPr>
      <w:r>
        <w:tab/>
        <w:t>Pro reprezentaci primitivních typů</w:t>
      </w:r>
      <w:r w:rsidR="00123293">
        <w:t xml:space="preserve"> bude pracovat s </w:t>
      </w:r>
      <w:r>
        <w:t>.NET objekty</w:t>
      </w:r>
      <w:r w:rsidR="00123293">
        <w:t>, které musí zpřístupnit přímo</w:t>
      </w:r>
      <w:r>
        <w:t xml:space="preserve">. </w:t>
      </w:r>
      <w:r w:rsidR="00011E4C">
        <w:t>Definovat Instance jako objekt Objektového modelu</w:t>
      </w:r>
    </w:p>
    <w:p w:rsidR="00252801" w:rsidRDefault="00252801" w:rsidP="00CD6614">
      <w:pPr>
        <w:pStyle w:val="NoSpacing"/>
        <w:ind w:left="708"/>
        <w:rPr>
          <w:b/>
        </w:rPr>
      </w:pPr>
      <w:r>
        <w:rPr>
          <w:b/>
        </w:rPr>
        <w:t>1.6</w:t>
      </w:r>
      <w:r w:rsidR="00011E4C">
        <w:rPr>
          <w:b/>
        </w:rPr>
        <w:t xml:space="preserve"> Vytváření</w:t>
      </w:r>
      <w:r>
        <w:rPr>
          <w:b/>
        </w:rPr>
        <w:t xml:space="preserve"> editací</w:t>
      </w:r>
    </w:p>
    <w:p w:rsidR="006057AE" w:rsidRDefault="00011E4C" w:rsidP="00011E4C">
      <w:pPr>
        <w:pStyle w:val="ContentEntryDescription"/>
        <w:ind w:firstLine="708"/>
      </w:pPr>
      <w:r>
        <w:t>Nutnost umožnit editace v metodá</w:t>
      </w:r>
      <w:r w:rsidR="00123293">
        <w:t>ch, nezávisle na jejich zdroji -&gt;Návrh rozhraní, které k tomu budeme potřebovat.</w:t>
      </w:r>
    </w:p>
    <w:p w:rsidR="00011E4C" w:rsidRDefault="00011E4C" w:rsidP="00123293">
      <w:pPr>
        <w:pStyle w:val="ContentEntryDescription"/>
        <w:ind w:firstLine="708"/>
      </w:pPr>
      <w:r>
        <w:t xml:space="preserve">Některé editace souvisejí s konkrétní Instancí, některé ne. </w:t>
      </w:r>
    </w:p>
    <w:p w:rsidR="00011E4C" w:rsidRDefault="00011E4C" w:rsidP="00011E4C">
      <w:pPr>
        <w:pStyle w:val="ContentEntryDescription"/>
      </w:pPr>
      <w:r>
        <w:t>Úvahy o tom, že editace souvisejí s typem editovaného objektu =&gt; Editace budou definovány v definicích typů, které budou překrývat jejich skutečné implementace. Díky rozšiřitelnosti o definice typů pak můžeme libovolně</w:t>
      </w:r>
      <w:r w:rsidR="008D47C3">
        <w:t xml:space="preserve"> upravit nabízené editace.</w:t>
      </w:r>
    </w:p>
    <w:p w:rsidR="00011E4C" w:rsidRDefault="00011E4C" w:rsidP="00011E4C">
      <w:pPr>
        <w:pStyle w:val="NoSpacing"/>
        <w:ind w:left="708"/>
        <w:rPr>
          <w:b/>
        </w:rPr>
      </w:pPr>
      <w:r>
        <w:rPr>
          <w:b/>
        </w:rPr>
        <w:t xml:space="preserve">1.7 Vykreslování </w:t>
      </w:r>
      <w:r w:rsidR="008A41EA">
        <w:rPr>
          <w:b/>
        </w:rPr>
        <w:t>i</w:t>
      </w:r>
      <w:r>
        <w:rPr>
          <w:b/>
        </w:rPr>
        <w:t>nstancí</w:t>
      </w:r>
    </w:p>
    <w:p w:rsidR="00B360E6" w:rsidRPr="008D47C3" w:rsidRDefault="008D47C3" w:rsidP="008D47C3">
      <w:pPr>
        <w:pStyle w:val="ContentEntryDescription"/>
        <w:ind w:firstLine="708"/>
      </w:pPr>
      <w:r w:rsidRPr="008D47C3">
        <w:t>Vhodnost zobrazení instance na základě jejího typu.</w:t>
      </w:r>
      <w:r>
        <w:t xml:space="preserve"> Nastínit problém s rozpoznáním „logicky stejné“ instance v různých spuštěních jednoho </w:t>
      </w:r>
      <w:r>
        <w:lastRenderedPageBreak/>
        <w:t>CompositionPoint. Rozšiřitelnost o definice zobrazení umožňuje specializovat schéma kompozice pro konkrétní projekt</w:t>
      </w:r>
    </w:p>
    <w:p w:rsidR="00CD6614" w:rsidRPr="00CD6614" w:rsidRDefault="00CD6614" w:rsidP="00CD6614">
      <w:pPr>
        <w:pStyle w:val="NoSpacing"/>
        <w:rPr>
          <w:b/>
        </w:rPr>
      </w:pPr>
    </w:p>
    <w:p w:rsidR="00CD6614" w:rsidRDefault="00CD6614" w:rsidP="00CD6614">
      <w:pPr>
        <w:pStyle w:val="NoSpacing"/>
        <w:rPr>
          <w:b/>
        </w:rPr>
      </w:pPr>
      <w:r w:rsidRPr="00CD6614">
        <w:rPr>
          <w:b/>
        </w:rPr>
        <w:t>2. Rozšiřitelnost Microsoft Visual Studia 2010</w:t>
      </w:r>
      <w:r w:rsidRPr="00CD6614">
        <w:rPr>
          <w:b/>
        </w:rPr>
        <w:tab/>
      </w:r>
    </w:p>
    <w:p w:rsidR="00817AE1" w:rsidRPr="00CD6614" w:rsidRDefault="00817AE1" w:rsidP="00817AE1">
      <w:pPr>
        <w:pStyle w:val="ContentEntryDescription"/>
        <w:ind w:left="0"/>
      </w:pPr>
      <w:r>
        <w:t xml:space="preserve">Popsány třídy, které budou využívány pro spojení s Microsoft Visual Studiem </w:t>
      </w:r>
      <w:r w:rsidR="00B360E6">
        <w:t>+</w:t>
      </w:r>
      <w:r>
        <w:t xml:space="preserve"> „</w:t>
      </w:r>
      <w:r w:rsidR="00B360E6">
        <w:t>nástrahy“ na které je třeba dát pozor</w:t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2.1. Projekt VsPackage</w:t>
      </w:r>
      <w:r w:rsidRPr="00CD6614">
        <w:rPr>
          <w:b/>
        </w:rPr>
        <w:tab/>
      </w:r>
    </w:p>
    <w:p w:rsidR="00B373D9" w:rsidRPr="002131E5" w:rsidRDefault="00B373D9" w:rsidP="00B373D9">
      <w:pPr>
        <w:pStyle w:val="ContentEntryDescription"/>
      </w:pPr>
      <w:r w:rsidRPr="002131E5">
        <w:t>Popis základního projektu vytvořeného pro psaní plugin</w:t>
      </w:r>
      <w:r>
        <w:t>ů</w:t>
      </w:r>
      <w:r w:rsidRPr="002131E5">
        <w:t xml:space="preserve"> do Visual studia</w:t>
      </w:r>
    </w:p>
    <w:p w:rsidR="00B373D9" w:rsidRPr="00CD6614" w:rsidRDefault="00B373D9" w:rsidP="00B373D9">
      <w:pPr>
        <w:pStyle w:val="ContentEntryDescription"/>
        <w:rPr>
          <w:b/>
        </w:rPr>
      </w:pPr>
      <w:r w:rsidRPr="002131E5">
        <w:t>Přehled služeb, které dává Visual Studio k dispozici připojeným pluginům</w:t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2.2. EnvDTE</w:t>
      </w:r>
      <w:r w:rsidRPr="00CD6614">
        <w:rPr>
          <w:b/>
        </w:rPr>
        <w:tab/>
      </w:r>
    </w:p>
    <w:p w:rsidR="00B373D9" w:rsidRPr="00CD6614" w:rsidRDefault="00B373D9" w:rsidP="00B373D9">
      <w:pPr>
        <w:pStyle w:val="ContentEntryDescription"/>
      </w:pPr>
      <w:r>
        <w:t>Základní objekt pro interakci s Visual studiem</w:t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2.3. CodeElement</w:t>
      </w:r>
      <w:r w:rsidRPr="00CD6614">
        <w:rPr>
          <w:b/>
        </w:rPr>
        <w:tab/>
      </w:r>
    </w:p>
    <w:p w:rsidR="00B373D9" w:rsidRPr="002131E5" w:rsidRDefault="00DB1AB1" w:rsidP="00B373D9">
      <w:pPr>
        <w:pStyle w:val="ContentEntryDescription"/>
      </w:pPr>
      <w:r>
        <w:t>Základní objekt pro přístup k sémantickým stromům postaveným nad zdrojovými kódy a projekty, které dává</w:t>
      </w:r>
      <w:r w:rsidR="00B373D9" w:rsidRPr="002131E5">
        <w:t xml:space="preserve"> Visual Studio </w:t>
      </w:r>
      <w:r>
        <w:t>k dispozici</w:t>
      </w:r>
    </w:p>
    <w:p w:rsidR="00B373D9" w:rsidRPr="00CD6614" w:rsidRDefault="00B373D9" w:rsidP="00B373D9">
      <w:pPr>
        <w:pStyle w:val="ContentEntryDescription"/>
        <w:rPr>
          <w:b/>
        </w:rPr>
      </w:pPr>
      <w:r w:rsidRPr="002131E5">
        <w:t xml:space="preserve">Možnosti jak k nim </w:t>
      </w:r>
      <w:r>
        <w:t xml:space="preserve">lze </w:t>
      </w:r>
      <w:r w:rsidRPr="002131E5">
        <w:t>přistupovat z pluginů</w:t>
      </w:r>
    </w:p>
    <w:p w:rsidR="00B360E6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 xml:space="preserve">2.4. </w:t>
      </w:r>
      <w:r w:rsidR="00B360E6">
        <w:rPr>
          <w:b/>
        </w:rPr>
        <w:t>Události vyvolané uživatelem</w:t>
      </w:r>
    </w:p>
    <w:p w:rsidR="00CD6614" w:rsidRPr="00CD6614" w:rsidRDefault="00B360E6" w:rsidP="00B360E6">
      <w:pPr>
        <w:pStyle w:val="ContentEntryDescription"/>
      </w:pPr>
      <w:r>
        <w:t>O událostech, které už</w:t>
      </w:r>
      <w:r w:rsidR="00DB1AB1">
        <w:t>ivatel při své činnosti vyvolává v rámci EnvDTE</w:t>
      </w:r>
    </w:p>
    <w:p w:rsidR="00CD6614" w:rsidRPr="00CD6614" w:rsidRDefault="00CD6614" w:rsidP="00CD6614">
      <w:pPr>
        <w:pStyle w:val="NoSpacing"/>
        <w:rPr>
          <w:b/>
        </w:rPr>
      </w:pPr>
    </w:p>
    <w:p w:rsidR="00CD6614" w:rsidRPr="00CD6614" w:rsidRDefault="00CD6614" w:rsidP="00CD6614">
      <w:pPr>
        <w:pStyle w:val="NoSpacing"/>
        <w:rPr>
          <w:b/>
        </w:rPr>
      </w:pPr>
      <w:r w:rsidRPr="00CD6614">
        <w:rPr>
          <w:b/>
        </w:rPr>
        <w:t>3. Implementace editoru</w:t>
      </w:r>
      <w:r w:rsidRPr="00CD6614">
        <w:rPr>
          <w:b/>
        </w:rPr>
        <w:tab/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3.1 Struktura</w:t>
      </w:r>
      <w:r w:rsidRPr="00CD6614">
        <w:rPr>
          <w:b/>
        </w:rPr>
        <w:tab/>
      </w:r>
    </w:p>
    <w:p w:rsidR="00B373D9" w:rsidRPr="002131E5" w:rsidRDefault="00B373D9" w:rsidP="00B373D9">
      <w:pPr>
        <w:pStyle w:val="ContentEntryDescription"/>
      </w:pPr>
      <w:r>
        <w:t>-</w:t>
      </w:r>
      <w:r w:rsidRPr="002131E5">
        <w:t>vztahy mezi parsery, interpretery, objektovým modelem a jak spolu komunikují</w:t>
      </w:r>
    </w:p>
    <w:p w:rsidR="00B373D9" w:rsidRPr="002131E5" w:rsidRDefault="00B373D9" w:rsidP="00B373D9">
      <w:pPr>
        <w:pStyle w:val="ContentEntryDescription"/>
      </w:pPr>
      <w:r>
        <w:t>-jakým způsobem  se nahrávají rozšíření</w:t>
      </w:r>
      <w:r w:rsidRPr="002131E5">
        <w:tab/>
      </w:r>
      <w:r w:rsidRPr="002131E5">
        <w:tab/>
      </w:r>
    </w:p>
    <w:p w:rsidR="00CD6614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3.2 Typový systém</w:t>
      </w:r>
      <w:r w:rsidRPr="00CD6614">
        <w:rPr>
          <w:b/>
        </w:rPr>
        <w:tab/>
      </w:r>
    </w:p>
    <w:p w:rsidR="00CE73AC" w:rsidRPr="00CD6614" w:rsidRDefault="008D47C3" w:rsidP="00CE73AC">
      <w:pPr>
        <w:pStyle w:val="ContentEntryDescription"/>
      </w:pPr>
      <w:r>
        <w:t>Jak je naiple</w:t>
      </w:r>
      <w:r w:rsidR="00CE73AC">
        <w:t>mentován typový systém, jak jsou řešeny assemblies, a reprezentace typů</w:t>
      </w:r>
    </w:p>
    <w:p w:rsidR="00CD6614" w:rsidRDefault="00CD6614" w:rsidP="00CD6614">
      <w:pPr>
        <w:pStyle w:val="NoSpacing"/>
        <w:ind w:left="1416"/>
        <w:rPr>
          <w:b/>
        </w:rPr>
      </w:pPr>
      <w:r w:rsidRPr="00CD6614">
        <w:rPr>
          <w:b/>
        </w:rPr>
        <w:t>3.2.1 Reprezentace assemblies</w:t>
      </w:r>
      <w:r w:rsidRPr="00CD6614">
        <w:rPr>
          <w:b/>
        </w:rPr>
        <w:tab/>
      </w:r>
    </w:p>
    <w:p w:rsidR="00B373D9" w:rsidRDefault="00B373D9" w:rsidP="00B373D9">
      <w:pPr>
        <w:pStyle w:val="ContentEntryDescription"/>
        <w:ind w:left="1416"/>
      </w:pPr>
      <w:r w:rsidRPr="00AA69FE">
        <w:t xml:space="preserve">Jakým způsobem jsou reprezentovány assemblies získané z rozepsaného projektu, z referencí a z .dll knihoven. </w:t>
      </w:r>
    </w:p>
    <w:p w:rsidR="00B373D9" w:rsidRPr="00CD6614" w:rsidRDefault="00B373D9" w:rsidP="00B373D9">
      <w:pPr>
        <w:pStyle w:val="ContentEntryDescription"/>
        <w:ind w:left="1416"/>
        <w:rPr>
          <w:b/>
        </w:rPr>
      </w:pPr>
      <w:r>
        <w:t>Assembly Runtime, pro předefinováni chování typů</w:t>
      </w:r>
    </w:p>
    <w:p w:rsidR="00CD6614" w:rsidRP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3.2.1.1 UsrAssembly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3.2.1.2 MSILAssembly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3.2.1.3 Assembly Runtime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3.2.1.4 AssemblyLoader</w:t>
      </w:r>
      <w:r w:rsidRPr="00CD6614">
        <w:rPr>
          <w:b/>
        </w:rPr>
        <w:tab/>
      </w:r>
    </w:p>
    <w:p w:rsidR="00CD6614" w:rsidRDefault="00CD6614" w:rsidP="00CD6614">
      <w:pPr>
        <w:pStyle w:val="NoSpacing"/>
        <w:ind w:left="1416"/>
        <w:rPr>
          <w:b/>
        </w:rPr>
      </w:pPr>
      <w:r w:rsidRPr="00CD6614">
        <w:rPr>
          <w:b/>
        </w:rPr>
        <w:t>3.2.2 Reprezentace typů</w:t>
      </w:r>
      <w:r w:rsidRPr="00CD6614">
        <w:rPr>
          <w:b/>
        </w:rPr>
        <w:tab/>
      </w:r>
    </w:p>
    <w:p w:rsidR="008D47C3" w:rsidRPr="00CD6614" w:rsidRDefault="008D47C3" w:rsidP="008D47C3">
      <w:pPr>
        <w:pStyle w:val="ContentEntryDescription"/>
        <w:ind w:firstLine="708"/>
      </w:pPr>
      <w:r>
        <w:t>O třech stádiích rozpracovanosti InternalType</w:t>
      </w:r>
    </w:p>
    <w:p w:rsid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3.2.2.1 TypeTicket</w:t>
      </w:r>
      <w:r w:rsidRPr="00CD6614">
        <w:rPr>
          <w:b/>
        </w:rPr>
        <w:tab/>
      </w:r>
    </w:p>
    <w:p w:rsidR="008D47C3" w:rsidRPr="00CD6614" w:rsidRDefault="008D47C3" w:rsidP="008D47C3">
      <w:pPr>
        <w:pStyle w:val="ContentEntryDescription"/>
        <w:ind w:left="2124"/>
      </w:pPr>
      <w:r>
        <w:t>K čemu slouží TypeTicket, jeho výhody pro typy nad zdrojovými kódy a nevhodností pro použití s MSIL knihovnami</w:t>
      </w:r>
    </w:p>
    <w:p w:rsid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3.2.2.2 ITypeDefinition</w:t>
      </w:r>
      <w:r w:rsidRPr="00CD6614">
        <w:rPr>
          <w:b/>
        </w:rPr>
        <w:tab/>
      </w:r>
    </w:p>
    <w:p w:rsidR="008D47C3" w:rsidRPr="00CD6614" w:rsidRDefault="008D47C3" w:rsidP="00BF018F">
      <w:pPr>
        <w:pStyle w:val="ContentEntryDescription"/>
        <w:ind w:left="2124"/>
      </w:pPr>
      <w:r>
        <w:t>K čemu slouží typové definice, a implementace ITypeDefinition použité v editoru</w:t>
      </w:r>
    </w:p>
    <w:p w:rsid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3.2.2.3 InternalType</w:t>
      </w:r>
      <w:r w:rsidRPr="00CD6614">
        <w:rPr>
          <w:b/>
        </w:rPr>
        <w:tab/>
      </w:r>
    </w:p>
    <w:p w:rsidR="008D47C3" w:rsidRPr="00CD6614" w:rsidRDefault="008D47C3" w:rsidP="00BF018F">
      <w:pPr>
        <w:pStyle w:val="ContentEntryDescription"/>
        <w:ind w:left="2124" w:firstLine="9"/>
      </w:pPr>
      <w:r>
        <w:t xml:space="preserve">Implementace „virtuálního typu“ typového systému. Jakým způsobem se vytváří a co poskytuje  </w:t>
      </w:r>
    </w:p>
    <w:p w:rsid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3.2.2.4 Dědičnost</w:t>
      </w:r>
      <w:r w:rsidRPr="00CD6614">
        <w:rPr>
          <w:b/>
        </w:rPr>
        <w:tab/>
      </w:r>
    </w:p>
    <w:p w:rsidR="00D34ABE" w:rsidRPr="00CD6614" w:rsidRDefault="00D34ABE" w:rsidP="00D34ABE">
      <w:pPr>
        <w:pStyle w:val="ContentEntryDescription"/>
        <w:ind w:left="1416" w:firstLine="708"/>
      </w:pPr>
      <w:r>
        <w:t>Jak je řešena dědičnost mezi třídami -&gt;přes InternalType</w:t>
      </w:r>
    </w:p>
    <w:p w:rsid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3.2.2.5 Generické typy</w:t>
      </w:r>
      <w:r w:rsidRPr="00CD6614">
        <w:rPr>
          <w:b/>
        </w:rPr>
        <w:tab/>
      </w:r>
    </w:p>
    <w:p w:rsidR="00D34ABE" w:rsidRPr="00CD6614" w:rsidRDefault="00D34ABE" w:rsidP="00D34ABE">
      <w:pPr>
        <w:pStyle w:val="ContentEntryDescription"/>
        <w:ind w:left="1416" w:firstLine="708"/>
      </w:pPr>
      <w:r>
        <w:t>Jak se pracuje s generickými typy</w:t>
      </w:r>
    </w:p>
    <w:p w:rsidR="00CD6614" w:rsidRDefault="00CD6614" w:rsidP="00CD6614">
      <w:pPr>
        <w:pStyle w:val="NoSpacing"/>
        <w:ind w:left="2124"/>
        <w:rPr>
          <w:b/>
        </w:rPr>
      </w:pPr>
      <w:r w:rsidRPr="00CD6614">
        <w:rPr>
          <w:b/>
        </w:rPr>
        <w:t>3.2.2.6 Metody</w:t>
      </w:r>
      <w:r w:rsidRPr="00CD6614">
        <w:rPr>
          <w:b/>
        </w:rPr>
        <w:tab/>
      </w:r>
    </w:p>
    <w:p w:rsidR="00D34ABE" w:rsidRPr="00CD6614" w:rsidRDefault="00D34ABE" w:rsidP="00D34ABE">
      <w:pPr>
        <w:pStyle w:val="ContentEntryDescription"/>
        <w:ind w:left="2124"/>
      </w:pPr>
      <w:r>
        <w:t>Způsob reprezentace metod, IMethodInfo, IMethod (oddělená deklarace od implementace, kvůli virtuálním metodám)</w:t>
      </w:r>
    </w:p>
    <w:p w:rsidR="00CD6614" w:rsidRDefault="00CD6614" w:rsidP="00CD6614">
      <w:pPr>
        <w:pStyle w:val="NoSpacing"/>
        <w:ind w:left="1416"/>
        <w:rPr>
          <w:b/>
        </w:rPr>
      </w:pPr>
      <w:r w:rsidRPr="00CD6614">
        <w:rPr>
          <w:b/>
        </w:rPr>
        <w:lastRenderedPageBreak/>
        <w:t>3.2.3 TypesManager</w:t>
      </w:r>
      <w:r w:rsidRPr="00CD6614">
        <w:rPr>
          <w:b/>
        </w:rPr>
        <w:tab/>
      </w:r>
    </w:p>
    <w:p w:rsidR="00B373D9" w:rsidRPr="00CD6614" w:rsidRDefault="00B373D9" w:rsidP="000A47D9">
      <w:pPr>
        <w:pStyle w:val="ContentEntryDescription"/>
        <w:ind w:firstLine="708"/>
      </w:pPr>
      <w:r>
        <w:t xml:space="preserve">Třída řešící </w:t>
      </w:r>
      <w:r w:rsidR="000A47D9">
        <w:t>vytváření a invalidování typů, co vše pro assemblies zajišťuje</w:t>
      </w:r>
      <w:r w:rsidR="007E15EA">
        <w:t>, vytváření InternalTypes, generické typy</w:t>
      </w:r>
    </w:p>
    <w:p w:rsidR="00B373D9" w:rsidRDefault="00CD6614" w:rsidP="00CD6614">
      <w:pPr>
        <w:pStyle w:val="NoSpacing"/>
        <w:ind w:left="708"/>
        <w:rPr>
          <w:b/>
        </w:rPr>
      </w:pPr>
      <w:r w:rsidRPr="00CD6614">
        <w:rPr>
          <w:b/>
        </w:rPr>
        <w:t>3.3 Objektový model</w:t>
      </w:r>
    </w:p>
    <w:p w:rsidR="00CD6614" w:rsidRPr="00CD6614" w:rsidRDefault="00B373D9" w:rsidP="00B373D9">
      <w:pPr>
        <w:pStyle w:val="ContentEntryDescription"/>
      </w:pPr>
      <w:r>
        <w:t>Jakým způsobem jsou vyřešeny virtuální objekty</w:t>
      </w:r>
      <w:r w:rsidR="00CD6614" w:rsidRPr="00CD6614">
        <w:tab/>
      </w:r>
    </w:p>
    <w:p w:rsidR="00CD6614" w:rsidRDefault="00CD6614" w:rsidP="00CD6614">
      <w:pPr>
        <w:pStyle w:val="NoSpacing"/>
        <w:ind w:left="708" w:firstLine="708"/>
        <w:rPr>
          <w:b/>
        </w:rPr>
      </w:pPr>
      <w:r w:rsidRPr="00CD6614">
        <w:rPr>
          <w:b/>
        </w:rPr>
        <w:t>3.3.1 Instance</w:t>
      </w:r>
      <w:r w:rsidRPr="00CD6614">
        <w:rPr>
          <w:b/>
        </w:rPr>
        <w:tab/>
      </w:r>
    </w:p>
    <w:p w:rsidR="00B373D9" w:rsidRPr="00CD6614" w:rsidRDefault="00B373D9" w:rsidP="00B373D9">
      <w:pPr>
        <w:pStyle w:val="ContentEntryDescription"/>
        <w:ind w:firstLine="708"/>
      </w:pPr>
      <w:r>
        <w:t>Popis třídy, reprezentující virtuální objekt</w:t>
      </w:r>
    </w:p>
    <w:p w:rsidR="00CD6614" w:rsidRPr="00CD6614" w:rsidRDefault="00CD6614" w:rsidP="00CD6614">
      <w:pPr>
        <w:pStyle w:val="NoSpacing"/>
        <w:ind w:left="708" w:firstLine="708"/>
        <w:rPr>
          <w:b/>
        </w:rPr>
      </w:pPr>
      <w:r w:rsidRPr="00CD6614">
        <w:rPr>
          <w:b/>
        </w:rPr>
        <w:t>3.3.2 Volání metod na instancích</w:t>
      </w:r>
      <w:r w:rsidRPr="00CD6614">
        <w:rPr>
          <w:b/>
        </w:rPr>
        <w:tab/>
      </w:r>
    </w:p>
    <w:p w:rsidR="00CD6614" w:rsidRDefault="00CD6614" w:rsidP="00CD6614">
      <w:pPr>
        <w:pStyle w:val="NoSpacing"/>
        <w:ind w:left="708" w:firstLine="708"/>
        <w:rPr>
          <w:b/>
        </w:rPr>
      </w:pPr>
      <w:r w:rsidRPr="00CD6614">
        <w:rPr>
          <w:b/>
        </w:rPr>
        <w:t>3.3.3 Vytváření instancí</w:t>
      </w:r>
      <w:r w:rsidRPr="00CD6614">
        <w:rPr>
          <w:b/>
        </w:rPr>
        <w:tab/>
      </w:r>
    </w:p>
    <w:p w:rsidR="008A41EA" w:rsidRPr="00CD6614" w:rsidRDefault="008A41EA" w:rsidP="00FA78CC">
      <w:pPr>
        <w:pStyle w:val="ContentEntryDescription"/>
        <w:ind w:left="1413"/>
      </w:pPr>
      <w:r>
        <w:t>Instance se vytvářejí pouze v rámci spuštění nějakého CompositionPoint – pro ten je limitován počet vytvořených instancí. Nastíněny potřeby různých způsobů pro vytváření instancí + kde se používají.</w:t>
      </w:r>
    </w:p>
    <w:p w:rsidR="00CD6614" w:rsidRPr="00CD6614" w:rsidRDefault="00CD6614" w:rsidP="00CD6614">
      <w:pPr>
        <w:pStyle w:val="NoSpacing"/>
        <w:ind w:left="1416" w:firstLine="708"/>
        <w:rPr>
          <w:b/>
        </w:rPr>
      </w:pPr>
      <w:r w:rsidRPr="00CD6614">
        <w:rPr>
          <w:b/>
        </w:rPr>
        <w:t>3.3.3.1 Přímé vytvoření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ind w:left="1416" w:firstLine="708"/>
        <w:rPr>
          <w:b/>
        </w:rPr>
      </w:pPr>
      <w:r w:rsidRPr="00CD6614">
        <w:rPr>
          <w:b/>
        </w:rPr>
        <w:t xml:space="preserve">3.3.3.2 </w:t>
      </w:r>
      <w:r w:rsidR="00335313">
        <w:rPr>
          <w:b/>
        </w:rPr>
        <w:t>Vytvoření v</w:t>
      </w:r>
      <w:r w:rsidRPr="00CD6614">
        <w:rPr>
          <w:b/>
        </w:rPr>
        <w:t>oláním konstruktoru</w:t>
      </w:r>
      <w:r w:rsidRPr="00CD6614">
        <w:rPr>
          <w:b/>
        </w:rPr>
        <w:tab/>
      </w:r>
    </w:p>
    <w:p w:rsidR="00CD6614" w:rsidRPr="00CD6614" w:rsidRDefault="00CD6614" w:rsidP="00CD6614">
      <w:pPr>
        <w:pStyle w:val="NoSpacing"/>
        <w:ind w:left="1416" w:firstLine="708"/>
        <w:rPr>
          <w:b/>
        </w:rPr>
      </w:pPr>
      <w:r w:rsidRPr="00CD6614">
        <w:rPr>
          <w:b/>
        </w:rPr>
        <w:t xml:space="preserve">3.3.3.3 </w:t>
      </w:r>
      <w:r w:rsidR="00335313">
        <w:rPr>
          <w:b/>
        </w:rPr>
        <w:t>Vytvoření i</w:t>
      </w:r>
      <w:r w:rsidRPr="00CD6614">
        <w:rPr>
          <w:b/>
        </w:rPr>
        <w:t>njektováním ze zadaných dat</w:t>
      </w:r>
      <w:r w:rsidRPr="00CD6614">
        <w:rPr>
          <w:b/>
        </w:rPr>
        <w:tab/>
      </w:r>
    </w:p>
    <w:p w:rsidR="00CD6614" w:rsidRDefault="00CD6614" w:rsidP="00CD6614">
      <w:pPr>
        <w:pStyle w:val="NoSpacing"/>
        <w:ind w:left="708" w:firstLine="708"/>
        <w:rPr>
          <w:b/>
        </w:rPr>
      </w:pPr>
      <w:r w:rsidRPr="00CD6614">
        <w:rPr>
          <w:b/>
        </w:rPr>
        <w:t>3.3.4 Sdílené instance</w:t>
      </w:r>
      <w:r w:rsidRPr="00CD6614">
        <w:rPr>
          <w:b/>
        </w:rPr>
        <w:tab/>
      </w:r>
    </w:p>
    <w:p w:rsidR="00B373D9" w:rsidRPr="00CD6614" w:rsidRDefault="000A47D9" w:rsidP="000A47D9">
      <w:pPr>
        <w:pStyle w:val="ContentEntryDescription"/>
        <w:ind w:firstLine="708"/>
      </w:pPr>
      <w:r>
        <w:t>Instance reprezentující statické třídy a jak je zajištěno jejich fungování</w:t>
      </w:r>
    </w:p>
    <w:p w:rsidR="00CD6614" w:rsidRDefault="00CD6614" w:rsidP="00CD6614">
      <w:pPr>
        <w:pStyle w:val="NoSpacing"/>
        <w:ind w:left="708" w:firstLine="708"/>
        <w:rPr>
          <w:b/>
        </w:rPr>
      </w:pPr>
      <w:r w:rsidRPr="00CD6614">
        <w:rPr>
          <w:b/>
        </w:rPr>
        <w:t>3.3.</w:t>
      </w:r>
      <w:r w:rsidR="007B6A7B">
        <w:rPr>
          <w:b/>
        </w:rPr>
        <w:t xml:space="preserve">5 </w:t>
      </w:r>
      <w:r w:rsidRPr="00CD6614">
        <w:rPr>
          <w:b/>
        </w:rPr>
        <w:t>Koncept dirty instancí</w:t>
      </w:r>
      <w:r w:rsidRPr="00CD6614">
        <w:rPr>
          <w:b/>
        </w:rPr>
        <w:tab/>
      </w:r>
    </w:p>
    <w:p w:rsidR="000A47D9" w:rsidRPr="00BA7294" w:rsidRDefault="000A47D9" w:rsidP="000A47D9">
      <w:pPr>
        <w:pStyle w:val="ContentEntryDescription"/>
        <w:ind w:left="1416"/>
      </w:pPr>
      <w:r w:rsidRPr="00BA7294">
        <w:t xml:space="preserve">Reprezentovat korektně veškeré typy v .NETu by bylo příliš </w:t>
      </w:r>
      <w:r>
        <w:t xml:space="preserve">výpočetně </w:t>
      </w:r>
      <w:r w:rsidRPr="00BA7294">
        <w:t xml:space="preserve">náročné, proto editor pracuje korektně pouze se „zajímavými“ typy. Aby však mohl pracovat s metodami, kde se vyskytují i jiné typy, pokusí se je reprezentovat pomocí Dirty instance – ta propaguje dirty příznak do všech instancí, které s ní nějak pracují. </w:t>
      </w:r>
    </w:p>
    <w:p w:rsidR="000A47D9" w:rsidRDefault="000A47D9" w:rsidP="00CD6614">
      <w:pPr>
        <w:pStyle w:val="NoSpacing"/>
        <w:ind w:left="708" w:firstLine="708"/>
        <w:rPr>
          <w:b/>
        </w:rPr>
      </w:pPr>
    </w:p>
    <w:p w:rsidR="00A14964" w:rsidRDefault="00A14964" w:rsidP="00A14964">
      <w:pPr>
        <w:ind w:left="360"/>
        <w:rPr>
          <w:b/>
        </w:rPr>
      </w:pPr>
      <w:r w:rsidRPr="00A149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3.4 </w:t>
      </w:r>
      <w:r w:rsidRPr="00F62B4D">
        <w:rPr>
          <w:b/>
        </w:rPr>
        <w:t xml:space="preserve">Reakce na </w:t>
      </w:r>
      <w:r w:rsidR="008A41EA">
        <w:rPr>
          <w:b/>
        </w:rPr>
        <w:t xml:space="preserve">události vyvolané uživatelem </w:t>
      </w:r>
    </w:p>
    <w:p w:rsidR="000A47D9" w:rsidRDefault="000A47D9" w:rsidP="000A47D9">
      <w:pPr>
        <w:pStyle w:val="ContentEntryDescription"/>
      </w:pPr>
      <w:r>
        <w:t>Práce se zdrojovými kódy je založená na CodeElement – je nutné reagovat na změny, které na nich uživatel provádí</w:t>
      </w:r>
      <w:r w:rsidR="00F0600D">
        <w:t>, j</w:t>
      </w:r>
      <w:r>
        <w:t>ak se zjišťuje že nějaká změna nastala</w:t>
      </w:r>
      <w:r w:rsidR="008A41EA">
        <w:t xml:space="preserve"> a jak je editorem zpracována</w:t>
      </w:r>
    </w:p>
    <w:p w:rsidR="008A41EA" w:rsidRDefault="008A41EA" w:rsidP="008A41EA">
      <w:pPr>
        <w:ind w:left="708"/>
        <w:rPr>
          <w:b/>
        </w:rPr>
      </w:pPr>
      <w:r w:rsidRPr="008A41EA">
        <w:rPr>
          <w:b/>
        </w:rPr>
        <w:tab/>
        <w:t>3.4.1 Změna aktivního Solution</w:t>
      </w:r>
    </w:p>
    <w:p w:rsidR="008A41EA" w:rsidRPr="008A41EA" w:rsidRDefault="008A41EA" w:rsidP="008A41EA">
      <w:pPr>
        <w:pStyle w:val="ContentEntryDescription"/>
      </w:pPr>
      <w:r>
        <w:tab/>
        <w:t>Jak se řeší a detekuje zavření/otevření solution</w:t>
      </w:r>
    </w:p>
    <w:p w:rsidR="008A41EA" w:rsidRDefault="008A41EA" w:rsidP="008A41EA">
      <w:pPr>
        <w:ind w:left="708"/>
        <w:rPr>
          <w:b/>
        </w:rPr>
      </w:pPr>
      <w:r w:rsidRPr="008A41EA">
        <w:rPr>
          <w:b/>
        </w:rPr>
        <w:tab/>
        <w:t>3.4.2 Změny v projektech aktivního Solution</w:t>
      </w:r>
    </w:p>
    <w:p w:rsidR="008A41EA" w:rsidRDefault="008A41EA" w:rsidP="00FA78CC">
      <w:pPr>
        <w:pStyle w:val="ContentEntryDescription"/>
        <w:ind w:left="1416"/>
      </w:pPr>
      <w:r>
        <w:t>Při přidávání/odebírání/přejmenování projektů -&gt; Není častá operace, může dojít k znovunačtení celého typového systému</w:t>
      </w:r>
    </w:p>
    <w:p w:rsidR="000A47D9" w:rsidRDefault="000A47D9" w:rsidP="00A1496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3.4.2 Přidání nového CodeElement</w:t>
      </w:r>
    </w:p>
    <w:p w:rsidR="000A47D9" w:rsidRDefault="000A47D9" w:rsidP="00A1496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3.4.3 Odebrání CodeElement</w:t>
      </w:r>
    </w:p>
    <w:p w:rsidR="000A47D9" w:rsidRDefault="000A47D9" w:rsidP="00A1496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3.4.4 Přejmenování CodeElement</w:t>
      </w:r>
    </w:p>
    <w:p w:rsidR="007B6A7B" w:rsidRDefault="007B6A7B" w:rsidP="00A1496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3.4.5 Změna těla CodeElement</w:t>
      </w:r>
    </w:p>
    <w:p w:rsidR="00F62B4D" w:rsidRPr="00F62B4D" w:rsidRDefault="00F62B4D" w:rsidP="00A1496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D00B5" w:rsidRDefault="00F62B4D" w:rsidP="00A14964">
      <w:pPr>
        <w:ind w:left="360"/>
        <w:rPr>
          <w:b/>
        </w:rPr>
      </w:pPr>
      <w:r w:rsidRPr="00F62B4D">
        <w:rPr>
          <w:b/>
        </w:rPr>
        <w:tab/>
      </w:r>
    </w:p>
    <w:p w:rsidR="002D00B5" w:rsidRDefault="002D00B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2B4D" w:rsidRPr="00F62B4D" w:rsidRDefault="00F62B4D" w:rsidP="00A14964">
      <w:pPr>
        <w:ind w:left="360"/>
        <w:rPr>
          <w:b/>
        </w:rPr>
      </w:pPr>
      <w:r w:rsidRPr="00F62B4D">
        <w:rPr>
          <w:b/>
        </w:rPr>
        <w:lastRenderedPageBreak/>
        <w:tab/>
      </w:r>
      <w:r w:rsidRPr="00F62B4D">
        <w:rPr>
          <w:b/>
        </w:rPr>
        <w:tab/>
        <w:t xml:space="preserve">     </w:t>
      </w:r>
    </w:p>
    <w:p w:rsidR="00335313" w:rsidRDefault="00335313" w:rsidP="00335313">
      <w:pPr>
        <w:ind w:left="708"/>
        <w:rPr>
          <w:b/>
        </w:rPr>
      </w:pPr>
      <w:r w:rsidRPr="00F62B4D">
        <w:rPr>
          <w:b/>
        </w:rPr>
        <w:t>3.</w:t>
      </w:r>
      <w:r w:rsidR="00D34ABE">
        <w:rPr>
          <w:b/>
        </w:rPr>
        <w:t>5</w:t>
      </w:r>
      <w:r w:rsidRPr="00F62B4D">
        <w:rPr>
          <w:b/>
        </w:rPr>
        <w:t xml:space="preserve"> Systém závislostí</w:t>
      </w:r>
    </w:p>
    <w:p w:rsidR="007B6A7B" w:rsidRDefault="007B6A7B" w:rsidP="00F62B4D">
      <w:pPr>
        <w:pStyle w:val="ContentEntryDescription"/>
      </w:pPr>
      <w:r>
        <w:t xml:space="preserve">-Díky výše zmíněným událostem je možné definovat různé cíle závislosti objektů, které </w:t>
      </w:r>
      <w:r w:rsidR="00777C3B">
        <w:t>ovlivň</w:t>
      </w:r>
      <w:r>
        <w:t xml:space="preserve">í jejich platnost </w:t>
      </w:r>
      <w:r w:rsidR="00777C3B">
        <w:t xml:space="preserve"> (</w:t>
      </w:r>
      <w:r>
        <w:t xml:space="preserve"> platnost </w:t>
      </w:r>
      <w:r w:rsidR="00777C3B">
        <w:t>typových definic, assembly,..)</w:t>
      </w:r>
    </w:p>
    <w:p w:rsidR="00777C3B" w:rsidRDefault="007B6A7B" w:rsidP="007B6A7B">
      <w:pPr>
        <w:pStyle w:val="ContentEntryDescription"/>
        <w:ind w:left="0" w:firstLine="708"/>
      </w:pPr>
      <w:r>
        <w:t>-K</w:t>
      </w:r>
      <w:r w:rsidR="00777C3B">
        <w:t>teré objekty závislosti využívají a k čemu jsou dobré.</w:t>
      </w:r>
    </w:p>
    <w:p w:rsidR="00777C3B" w:rsidRDefault="00777C3B" w:rsidP="00777C3B">
      <w:pPr>
        <w:ind w:left="1068"/>
        <w:rPr>
          <w:b/>
        </w:rPr>
      </w:pPr>
      <w:r w:rsidRPr="00F62B4D">
        <w:rPr>
          <w:b/>
        </w:rPr>
        <w:t>3.</w:t>
      </w:r>
      <w:r w:rsidR="00D34ABE">
        <w:rPr>
          <w:b/>
        </w:rPr>
        <w:t>5</w:t>
      </w:r>
      <w:r w:rsidRPr="00F62B4D">
        <w:rPr>
          <w:b/>
        </w:rPr>
        <w:t>.</w:t>
      </w:r>
      <w:r>
        <w:rPr>
          <w:b/>
        </w:rPr>
        <w:t xml:space="preserve">1 Cíle závislostí </w:t>
      </w:r>
    </w:p>
    <w:p w:rsidR="00777C3B" w:rsidRDefault="00777C3B" w:rsidP="00777C3B">
      <w:pPr>
        <w:pStyle w:val="ContentEntryDescription"/>
        <w:ind w:firstLine="360"/>
      </w:pPr>
      <w:r>
        <w:t>Na čem mohou objekty záviset</w:t>
      </w:r>
      <w:r w:rsidR="007B6A7B">
        <w:t>, a jak se detekují změny na těchto cílech</w:t>
      </w:r>
    </w:p>
    <w:p w:rsidR="00777C3B" w:rsidRDefault="00777C3B" w:rsidP="00777C3B">
      <w:pPr>
        <w:ind w:left="1068"/>
        <w:rPr>
          <w:b/>
        </w:rPr>
      </w:pPr>
      <w:r>
        <w:rPr>
          <w:b/>
        </w:rPr>
        <w:tab/>
      </w:r>
      <w:r w:rsidR="009234A6">
        <w:rPr>
          <w:b/>
        </w:rPr>
        <w:t xml:space="preserve">3.5.1.1 </w:t>
      </w:r>
      <w:r>
        <w:rPr>
          <w:b/>
        </w:rPr>
        <w:t>Závislost na implementaci metody</w:t>
      </w:r>
    </w:p>
    <w:p w:rsidR="008A41EA" w:rsidRDefault="00777C3B" w:rsidP="00F62B4D">
      <w:pPr>
        <w:pStyle w:val="ContentEntryDescription"/>
      </w:pPr>
      <w:r>
        <w:tab/>
        <w:t>Změna těla metody</w:t>
      </w:r>
      <w:r w:rsidR="007B6A7B">
        <w:t xml:space="preserve">  ve zdrojovém kodu</w:t>
      </w:r>
    </w:p>
    <w:p w:rsidR="002D00B5" w:rsidRDefault="002D00B5" w:rsidP="002D00B5">
      <w:pPr>
        <w:ind w:left="1068"/>
        <w:rPr>
          <w:b/>
        </w:rPr>
      </w:pPr>
      <w:r>
        <w:rPr>
          <w:b/>
        </w:rPr>
        <w:tab/>
      </w:r>
      <w:r w:rsidR="009234A6">
        <w:rPr>
          <w:b/>
        </w:rPr>
        <w:t xml:space="preserve">3.5.1.2 </w:t>
      </w:r>
      <w:r>
        <w:rPr>
          <w:b/>
        </w:rPr>
        <w:t xml:space="preserve">Závislost na signatuře </w:t>
      </w:r>
    </w:p>
    <w:p w:rsidR="002D00B5" w:rsidRDefault="002D00B5" w:rsidP="002D00B5">
      <w:pPr>
        <w:pStyle w:val="ContentEntryDescription"/>
      </w:pPr>
      <w:r>
        <w:tab/>
        <w:t>Signatura typu a metod – může být vytvořen nový typ, zrušen typ,..</w:t>
      </w:r>
    </w:p>
    <w:p w:rsidR="00D5089B" w:rsidRDefault="00D5089B" w:rsidP="00D5089B">
      <w:pPr>
        <w:rPr>
          <w:b/>
        </w:rPr>
      </w:pPr>
      <w:r>
        <w:tab/>
      </w:r>
      <w:r>
        <w:tab/>
      </w:r>
      <w:r w:rsidR="009234A6" w:rsidRPr="009234A6">
        <w:rPr>
          <w:b/>
        </w:rPr>
        <w:t xml:space="preserve">3.5.1.3 </w:t>
      </w:r>
      <w:r w:rsidRPr="00D5089B">
        <w:rPr>
          <w:b/>
        </w:rPr>
        <w:t>Závislost na souborech</w:t>
      </w:r>
    </w:p>
    <w:p w:rsidR="002D00B5" w:rsidRDefault="00D5089B" w:rsidP="00F62B4D">
      <w:pPr>
        <w:pStyle w:val="ContentEntryDescription"/>
      </w:pPr>
      <w:r>
        <w:tab/>
        <w:t>Důležité pro obnovu DirectoryCatalogů a MSIL načtených assemblies</w:t>
      </w:r>
    </w:p>
    <w:p w:rsidR="002D00B5" w:rsidRDefault="002D00B5" w:rsidP="00F62B4D">
      <w:pPr>
        <w:pStyle w:val="ContentEntryDescription"/>
        <w:rPr>
          <w:b/>
        </w:rPr>
      </w:pPr>
    </w:p>
    <w:p w:rsidR="002D00B5" w:rsidRDefault="002D00B5" w:rsidP="002D00B5">
      <w:pPr>
        <w:ind w:left="1068"/>
        <w:rPr>
          <w:b/>
        </w:rPr>
      </w:pPr>
      <w:r w:rsidRPr="00F62B4D">
        <w:rPr>
          <w:b/>
        </w:rPr>
        <w:t>3.</w:t>
      </w:r>
      <w:r>
        <w:rPr>
          <w:b/>
        </w:rPr>
        <w:t>5</w:t>
      </w:r>
      <w:r w:rsidRPr="00F62B4D">
        <w:rPr>
          <w:b/>
        </w:rPr>
        <w:t>.</w:t>
      </w:r>
      <w:r>
        <w:rPr>
          <w:b/>
        </w:rPr>
        <w:t xml:space="preserve">1 </w:t>
      </w:r>
      <w:r>
        <w:rPr>
          <w:b/>
        </w:rPr>
        <w:t>Závislosti instrukcí v IInvokeInfo</w:t>
      </w:r>
    </w:p>
    <w:p w:rsidR="002D00B5" w:rsidRPr="00F62B4D" w:rsidRDefault="009234A6" w:rsidP="002D00B5">
      <w:pPr>
        <w:pStyle w:val="ContentEntryDescription"/>
        <w:ind w:left="1068"/>
        <w:rPr>
          <w:b/>
        </w:rPr>
      </w:pPr>
      <w:r>
        <w:t>Na čem závisejí instrukce</w:t>
      </w:r>
      <w:r w:rsidR="002D00B5">
        <w:t xml:space="preserve"> různých invokeInfo, výhoda parsování v několika krocích –při změně sémantiky se nemusí znovu parsovat syntaxe,..</w:t>
      </w:r>
    </w:p>
    <w:p w:rsidR="00335313" w:rsidRDefault="00777C3B" w:rsidP="00335313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5</w:t>
      </w:r>
      <w:r>
        <w:rPr>
          <w:b/>
        </w:rPr>
        <w:t>.2</w:t>
      </w:r>
      <w:r w:rsidR="00F62B4D">
        <w:rPr>
          <w:b/>
        </w:rPr>
        <w:t xml:space="preserve"> Závislosti typových definic</w:t>
      </w:r>
    </w:p>
    <w:p w:rsidR="00F62B4D" w:rsidRDefault="00F62B4D" w:rsidP="00F62B4D">
      <w:pPr>
        <w:pStyle w:val="ContentEntryDescription"/>
        <w:ind w:firstLine="360"/>
      </w:pPr>
      <w:r>
        <w:t>Na čem mohou záviset typové definice a jak</w:t>
      </w:r>
      <w:r w:rsidR="00D5089B">
        <w:t xml:space="preserve"> se řeší jejich invalidace</w:t>
      </w:r>
    </w:p>
    <w:p w:rsidR="00777C3B" w:rsidRDefault="00777C3B" w:rsidP="00777C3B">
      <w:pPr>
        <w:ind w:left="360" w:firstLine="708"/>
        <w:rPr>
          <w:b/>
        </w:rPr>
      </w:pPr>
      <w:r w:rsidRPr="00777C3B">
        <w:rPr>
          <w:b/>
        </w:rPr>
        <w:t>3.</w:t>
      </w:r>
      <w:r w:rsidR="00D34ABE">
        <w:rPr>
          <w:b/>
        </w:rPr>
        <w:t>5</w:t>
      </w:r>
      <w:r w:rsidRPr="00777C3B">
        <w:rPr>
          <w:b/>
        </w:rPr>
        <w:t>.3 Závislosti assemblies</w:t>
      </w:r>
    </w:p>
    <w:p w:rsidR="00D34ABE" w:rsidRDefault="00D34ABE" w:rsidP="00D34ABE">
      <w:pPr>
        <w:pStyle w:val="ContentEntryDescription"/>
        <w:ind w:firstLine="360"/>
      </w:pPr>
      <w:r>
        <w:t>Na čem závisejí assemblies – hlídání změn na souborech a jak se provádí</w:t>
      </w:r>
    </w:p>
    <w:p w:rsidR="00777C3B" w:rsidRDefault="00777C3B" w:rsidP="00777C3B">
      <w:pPr>
        <w:ind w:left="360" w:firstLine="708"/>
        <w:rPr>
          <w:b/>
        </w:rPr>
      </w:pPr>
      <w:r w:rsidRPr="00777C3B">
        <w:rPr>
          <w:b/>
        </w:rPr>
        <w:t>3.</w:t>
      </w:r>
      <w:r w:rsidR="00D34ABE">
        <w:rPr>
          <w:b/>
        </w:rPr>
        <w:t>5</w:t>
      </w:r>
      <w:r w:rsidRPr="00777C3B">
        <w:rPr>
          <w:b/>
        </w:rPr>
        <w:t>.</w:t>
      </w:r>
      <w:r>
        <w:rPr>
          <w:b/>
        </w:rPr>
        <w:t>4 Závislosti schématu kompozice</w:t>
      </w:r>
    </w:p>
    <w:p w:rsidR="00D34ABE" w:rsidRPr="00777C3B" w:rsidRDefault="00D34ABE" w:rsidP="00D34ABE">
      <w:pPr>
        <w:pStyle w:val="ContentEntryDescription"/>
        <w:ind w:firstLine="360"/>
      </w:pPr>
      <w:r>
        <w:t>Jak se určuje, kdy je nutné obnovit schéma kompozice</w:t>
      </w:r>
    </w:p>
    <w:p w:rsidR="00F62B4D" w:rsidRPr="00F62B4D" w:rsidRDefault="00F62B4D" w:rsidP="00335313">
      <w:pPr>
        <w:ind w:left="1068"/>
        <w:rPr>
          <w:b/>
        </w:rPr>
      </w:pPr>
    </w:p>
    <w:p w:rsidR="00A14964" w:rsidRDefault="00A14964" w:rsidP="00A14964">
      <w:pPr>
        <w:ind w:left="708"/>
        <w:rPr>
          <w:b/>
        </w:rPr>
      </w:pPr>
      <w:r w:rsidRPr="00F62B4D">
        <w:rPr>
          <w:b/>
        </w:rPr>
        <w:t>3.</w:t>
      </w:r>
      <w:r w:rsidR="00D34ABE">
        <w:rPr>
          <w:b/>
        </w:rPr>
        <w:t>6</w:t>
      </w:r>
      <w:r w:rsidRPr="00F62B4D">
        <w:rPr>
          <w:b/>
        </w:rPr>
        <w:t xml:space="preserve"> Editace</w:t>
      </w:r>
    </w:p>
    <w:p w:rsidR="00854070" w:rsidRDefault="00854070" w:rsidP="00854070">
      <w:pPr>
        <w:pStyle w:val="ContentEntryDescription"/>
      </w:pPr>
      <w:r>
        <w:t xml:space="preserve">Jakým způsobem jsou řešeny editace, </w:t>
      </w:r>
      <w:r w:rsidR="00344097">
        <w:t>rozdíl mezi editacemi, které souvisejí s konkrétní instancí a které ne</w:t>
      </w:r>
    </w:p>
    <w:p w:rsidR="00F62B4D" w:rsidRDefault="00F62B4D" w:rsidP="00A14964">
      <w:pPr>
        <w:ind w:left="708"/>
        <w:rPr>
          <w:b/>
        </w:rPr>
      </w:pPr>
      <w:r>
        <w:rPr>
          <w:b/>
        </w:rPr>
        <w:t xml:space="preserve">      3.</w:t>
      </w:r>
      <w:r w:rsidR="00D34ABE">
        <w:rPr>
          <w:b/>
        </w:rPr>
        <w:t>6</w:t>
      </w:r>
      <w:r>
        <w:rPr>
          <w:b/>
        </w:rPr>
        <w:t>.1 ILanguageDefinition</w:t>
      </w:r>
    </w:p>
    <w:p w:rsidR="00344097" w:rsidRPr="00F62B4D" w:rsidRDefault="00F62B4D" w:rsidP="00F62B4D">
      <w:pPr>
        <w:pStyle w:val="ContentEntryDescription"/>
      </w:pPr>
      <w:r>
        <w:t xml:space="preserve">      Popis, </w:t>
      </w:r>
      <w:r w:rsidR="00344097">
        <w:t>rozhraní, používané pro zápis editací do zdrojové metody (nezávisle na jazyku)</w:t>
      </w:r>
    </w:p>
    <w:p w:rsidR="00A14964" w:rsidRDefault="00A14964" w:rsidP="00A14964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6</w:t>
      </w:r>
      <w:r>
        <w:rPr>
          <w:b/>
        </w:rPr>
        <w:t>.2</w:t>
      </w:r>
      <w:r w:rsidRPr="00A14964">
        <w:rPr>
          <w:b/>
        </w:rPr>
        <w:t xml:space="preserve"> Koncept EditTransformation</w:t>
      </w:r>
    </w:p>
    <w:p w:rsidR="00854070" w:rsidRPr="00A14964" w:rsidRDefault="00854070" w:rsidP="00344097">
      <w:pPr>
        <w:pStyle w:val="ContentEntryDescription"/>
        <w:ind w:left="1068"/>
      </w:pPr>
      <w:r>
        <w:t>Popis objektů, které zprostředkovávají editace a jejich použití v</w:t>
      </w:r>
      <w:r w:rsidR="00344097">
        <w:t> </w:t>
      </w:r>
      <w:r>
        <w:t>editoru</w:t>
      </w:r>
      <w:r w:rsidR="00344097">
        <w:t>, skládání transformací, transformace se netýká pouze syntaxe, ale také sémantiky</w:t>
      </w:r>
    </w:p>
    <w:p w:rsidR="00A14964" w:rsidRDefault="00A14964" w:rsidP="00A14964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6</w:t>
      </w:r>
      <w:r>
        <w:rPr>
          <w:b/>
        </w:rPr>
        <w:t>.3</w:t>
      </w:r>
      <w:r w:rsidRPr="00A14964">
        <w:rPr>
          <w:b/>
        </w:rPr>
        <w:t xml:space="preserve"> Accept editace</w:t>
      </w:r>
    </w:p>
    <w:p w:rsidR="00854070" w:rsidRPr="00A14964" w:rsidRDefault="00854070" w:rsidP="00854070">
      <w:pPr>
        <w:pStyle w:val="ContentEntryDescription"/>
        <w:ind w:firstLine="360"/>
      </w:pPr>
      <w:r>
        <w:t>Jak fungují accept editace (umožňují přijmout instanci při Drop akc</w:t>
      </w:r>
      <w:r w:rsidR="00344097">
        <w:t>i</w:t>
      </w:r>
      <w:r>
        <w:t xml:space="preserve"> ve sch</w:t>
      </w:r>
      <w:r w:rsidR="007B6A7B">
        <w:t>é</w:t>
      </w:r>
      <w:r>
        <w:t>matu)</w:t>
      </w:r>
    </w:p>
    <w:p w:rsidR="00A14964" w:rsidRDefault="00A14964" w:rsidP="00A14964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6</w:t>
      </w:r>
      <w:r>
        <w:rPr>
          <w:b/>
        </w:rPr>
        <w:t xml:space="preserve">.4 </w:t>
      </w:r>
      <w:r w:rsidRPr="00A14964">
        <w:rPr>
          <w:b/>
        </w:rPr>
        <w:t>Remove editace</w:t>
      </w:r>
    </w:p>
    <w:p w:rsidR="00854070" w:rsidRDefault="00854070" w:rsidP="00854070">
      <w:pPr>
        <w:pStyle w:val="ContentEntryDescription"/>
        <w:ind w:firstLine="360"/>
      </w:pPr>
      <w:r>
        <w:t>Odstranění instance ze zdrojového kódu je provedeno přes Remove editaci</w:t>
      </w:r>
    </w:p>
    <w:p w:rsidR="003C777D" w:rsidRDefault="003C777D" w:rsidP="00A14964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6</w:t>
      </w:r>
      <w:r>
        <w:rPr>
          <w:b/>
        </w:rPr>
        <w:t xml:space="preserve">.5 </w:t>
      </w:r>
      <w:r w:rsidR="00854070">
        <w:rPr>
          <w:b/>
        </w:rPr>
        <w:t>W</w:t>
      </w:r>
      <w:r>
        <w:rPr>
          <w:b/>
        </w:rPr>
        <w:t>rite editace</w:t>
      </w:r>
    </w:p>
    <w:p w:rsidR="00854070" w:rsidRDefault="00854070" w:rsidP="00FA78CC">
      <w:pPr>
        <w:pStyle w:val="ContentEntryDescription"/>
        <w:ind w:left="1068"/>
      </w:pPr>
      <w:r>
        <w:t>Pře</w:t>
      </w:r>
      <w:r w:rsidR="00344097">
        <w:t>psání hodnot v argumentu funkce nebo</w:t>
      </w:r>
      <w:r>
        <w:t xml:space="preserve"> přidání argumentu např. pro ces</w:t>
      </w:r>
      <w:r w:rsidR="00344097">
        <w:t>t</w:t>
      </w:r>
      <w:r>
        <w:t>u v</w:t>
      </w:r>
      <w:r w:rsidR="007B6A7B">
        <w:t> </w:t>
      </w:r>
      <w:r>
        <w:t>DirectoryCatalogu</w:t>
      </w:r>
    </w:p>
    <w:p w:rsidR="007B6A7B" w:rsidRDefault="007B6A7B" w:rsidP="007B6A7B">
      <w:pPr>
        <w:pStyle w:val="NoSpacing"/>
        <w:ind w:left="708" w:firstLine="360"/>
        <w:rPr>
          <w:b/>
        </w:rPr>
      </w:pPr>
      <w:r w:rsidRPr="00CD6614">
        <w:rPr>
          <w:b/>
        </w:rPr>
        <w:t>3.</w:t>
      </w:r>
      <w:r w:rsidR="00D34ABE">
        <w:rPr>
          <w:b/>
        </w:rPr>
        <w:t>6</w:t>
      </w:r>
      <w:r w:rsidRPr="00CD6614">
        <w:rPr>
          <w:b/>
        </w:rPr>
        <w:t>.5 Editace poskytované instancí</w:t>
      </w:r>
      <w:r w:rsidRPr="00CD6614">
        <w:rPr>
          <w:b/>
        </w:rPr>
        <w:tab/>
      </w:r>
    </w:p>
    <w:p w:rsidR="007B6A7B" w:rsidRPr="00CD6614" w:rsidRDefault="007B6A7B" w:rsidP="007B6A7B">
      <w:pPr>
        <w:pStyle w:val="ContentEntryDescription"/>
        <w:ind w:left="1068"/>
      </w:pPr>
      <w:r>
        <w:t xml:space="preserve">Editace týkající se hierarchie objektů (např. seznam obsahuje prvky) – lze definovat accepting a removing editace </w:t>
      </w:r>
    </w:p>
    <w:p w:rsidR="007B6A7B" w:rsidRPr="00A14964" w:rsidRDefault="007B6A7B" w:rsidP="00854070">
      <w:pPr>
        <w:pStyle w:val="ContentEntryDescription"/>
        <w:ind w:firstLine="360"/>
      </w:pPr>
    </w:p>
    <w:p w:rsidR="00A14964" w:rsidRDefault="00A14964" w:rsidP="00A14964">
      <w:pPr>
        <w:ind w:left="708"/>
        <w:rPr>
          <w:b/>
        </w:rPr>
      </w:pPr>
      <w:r>
        <w:rPr>
          <w:b/>
        </w:rPr>
        <w:t>3.</w:t>
      </w:r>
      <w:r w:rsidR="00D34ABE">
        <w:rPr>
          <w:b/>
        </w:rPr>
        <w:t>7</w:t>
      </w:r>
      <w:r>
        <w:rPr>
          <w:b/>
        </w:rPr>
        <w:t xml:space="preserve"> </w:t>
      </w:r>
      <w:r w:rsidRPr="00A14964">
        <w:rPr>
          <w:b/>
        </w:rPr>
        <w:t>Komponentový model</w:t>
      </w:r>
    </w:p>
    <w:p w:rsidR="00854070" w:rsidRPr="00A14964" w:rsidRDefault="00854070" w:rsidP="00854070">
      <w:pPr>
        <w:pStyle w:val="ContentEntryDescription"/>
      </w:pPr>
      <w:r>
        <w:t>Jakým způsobem jsou spravovány komponenty, co způsobuj</w:t>
      </w:r>
      <w:r w:rsidR="00D34ABE">
        <w:t>e</w:t>
      </w:r>
      <w:r>
        <w:t xml:space="preserve"> jejich přidávání</w:t>
      </w:r>
      <w:r w:rsidR="00D34ABE">
        <w:t>/</w:t>
      </w:r>
      <w:r>
        <w:t>odebírání</w:t>
      </w:r>
    </w:p>
    <w:p w:rsidR="00A14964" w:rsidRPr="00A14964" w:rsidRDefault="00A14964" w:rsidP="00A14964">
      <w:pPr>
        <w:ind w:left="360" w:firstLine="708"/>
        <w:rPr>
          <w:b/>
        </w:rPr>
      </w:pPr>
      <w:r>
        <w:rPr>
          <w:b/>
        </w:rPr>
        <w:t>3.</w:t>
      </w:r>
      <w:r w:rsidR="00D34ABE">
        <w:rPr>
          <w:b/>
        </w:rPr>
        <w:t>7</w:t>
      </w:r>
      <w:r>
        <w:rPr>
          <w:b/>
        </w:rPr>
        <w:t xml:space="preserve">.1 </w:t>
      </w:r>
      <w:r w:rsidRPr="00A14964">
        <w:rPr>
          <w:b/>
        </w:rPr>
        <w:t>Reprezentace komponent</w:t>
      </w:r>
    </w:p>
    <w:p w:rsidR="00A14964" w:rsidRPr="00A14964" w:rsidRDefault="00A14964" w:rsidP="00A14964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7</w:t>
      </w:r>
      <w:r>
        <w:rPr>
          <w:b/>
        </w:rPr>
        <w:t xml:space="preserve">.2 </w:t>
      </w:r>
      <w:r w:rsidRPr="00A14964">
        <w:rPr>
          <w:b/>
        </w:rPr>
        <w:t>Vyhledávání komponent</w:t>
      </w:r>
    </w:p>
    <w:p w:rsidR="002D00B5" w:rsidRDefault="00A14964" w:rsidP="009234A6">
      <w:pPr>
        <w:ind w:left="1068"/>
        <w:rPr>
          <w:b/>
        </w:rPr>
      </w:pPr>
      <w:r>
        <w:rPr>
          <w:b/>
        </w:rPr>
        <w:t>3.</w:t>
      </w:r>
      <w:r w:rsidR="00D34ABE">
        <w:rPr>
          <w:b/>
        </w:rPr>
        <w:t>7</w:t>
      </w:r>
      <w:r>
        <w:rPr>
          <w:b/>
        </w:rPr>
        <w:t xml:space="preserve">.3 </w:t>
      </w:r>
      <w:r w:rsidR="00F0600D">
        <w:rPr>
          <w:b/>
        </w:rPr>
        <w:t>Naplnění</w:t>
      </w:r>
      <w:r w:rsidRPr="00A14964">
        <w:rPr>
          <w:b/>
        </w:rPr>
        <w:t xml:space="preserve"> importů</w:t>
      </w:r>
      <w:r w:rsidR="002D00B5">
        <w:rPr>
          <w:b/>
        </w:rPr>
        <w:br w:type="page"/>
      </w:r>
    </w:p>
    <w:p w:rsidR="003C777D" w:rsidRDefault="00A14964" w:rsidP="00FA78CC">
      <w:pPr>
        <w:ind w:left="708"/>
        <w:rPr>
          <w:b/>
        </w:rPr>
      </w:pPr>
      <w:r>
        <w:rPr>
          <w:b/>
        </w:rPr>
        <w:lastRenderedPageBreak/>
        <w:t>3.</w:t>
      </w:r>
      <w:r w:rsidR="00470DB2">
        <w:rPr>
          <w:b/>
        </w:rPr>
        <w:t xml:space="preserve">8 </w:t>
      </w:r>
      <w:r w:rsidRPr="00A14964">
        <w:rPr>
          <w:b/>
        </w:rPr>
        <w:t>Uživatelské rozhraní</w:t>
      </w:r>
      <w:r w:rsidR="004C7CFD">
        <w:rPr>
          <w:b/>
        </w:rPr>
        <w:tab/>
      </w:r>
    </w:p>
    <w:p w:rsidR="00FA78CC" w:rsidRDefault="00604E39" w:rsidP="009234A6">
      <w:pPr>
        <w:pStyle w:val="ContentEntryDescription"/>
      </w:pPr>
      <w:r>
        <w:t>Nástin, jak probíhá zobrazování, schématu -&gt; spuštění composition point, a zpracování získaných výsledků</w:t>
      </w:r>
      <w:r w:rsidR="000B721D">
        <w:t>, obsluha události pro překreslení composition point</w:t>
      </w:r>
    </w:p>
    <w:p w:rsidR="008B6F13" w:rsidRDefault="008B6F13" w:rsidP="008B6F13">
      <w:pPr>
        <w:ind w:left="708" w:firstLine="708"/>
        <w:rPr>
          <w:b/>
        </w:rPr>
      </w:pPr>
      <w:r>
        <w:rPr>
          <w:b/>
        </w:rPr>
        <w:t>3.</w:t>
      </w:r>
      <w:r w:rsidR="00470DB2">
        <w:rPr>
          <w:b/>
        </w:rPr>
        <w:t>8</w:t>
      </w:r>
      <w:r>
        <w:rPr>
          <w:b/>
        </w:rPr>
        <w:t>.</w:t>
      </w:r>
      <w:r w:rsidR="00FA78CC">
        <w:rPr>
          <w:b/>
        </w:rPr>
        <w:t>1</w:t>
      </w:r>
      <w:r>
        <w:rPr>
          <w:b/>
        </w:rPr>
        <w:t xml:space="preserve"> </w:t>
      </w:r>
      <w:r w:rsidR="004C7CFD">
        <w:rPr>
          <w:b/>
        </w:rPr>
        <w:t>Seznam dostupných CompositionPoints</w:t>
      </w:r>
    </w:p>
    <w:p w:rsidR="008B6F13" w:rsidRDefault="004C7CFD" w:rsidP="004C7CFD">
      <w:pPr>
        <w:pStyle w:val="ContentEntryDescription"/>
      </w:pPr>
      <w:r>
        <w:tab/>
        <w:t>Jak je zajištěna aktuálnost seznamu compositionpoints</w:t>
      </w:r>
    </w:p>
    <w:p w:rsidR="00FA78CC" w:rsidRDefault="00FA78CC" w:rsidP="00FA78CC">
      <w:pPr>
        <w:ind w:left="1416"/>
        <w:rPr>
          <w:b/>
        </w:rPr>
      </w:pPr>
      <w:r>
        <w:rPr>
          <w:b/>
        </w:rPr>
        <w:t>3.</w:t>
      </w:r>
      <w:r w:rsidR="00470DB2">
        <w:rPr>
          <w:b/>
        </w:rPr>
        <w:t>8</w:t>
      </w:r>
      <w:r>
        <w:rPr>
          <w:b/>
        </w:rPr>
        <w:t>.2 Vykreslování schématu kompozice</w:t>
      </w:r>
    </w:p>
    <w:p w:rsidR="00FA78CC" w:rsidRDefault="00FA78CC" w:rsidP="00FA78CC">
      <w:pPr>
        <w:pStyle w:val="ContentEntryDescription"/>
        <w:ind w:left="1416"/>
      </w:pPr>
      <w:r>
        <w:t>Průběh vykreslování – Workspace zobrazí explored instance bez rodiče, rekurzivně zobrazuje další instance</w:t>
      </w:r>
    </w:p>
    <w:p w:rsidR="00FA78CC" w:rsidRDefault="00FA78CC" w:rsidP="00FA78CC">
      <w:pPr>
        <w:ind w:left="1416"/>
        <w:rPr>
          <w:b/>
        </w:rPr>
      </w:pPr>
      <w:r>
        <w:tab/>
      </w:r>
      <w:r>
        <w:rPr>
          <w:b/>
        </w:rPr>
        <w:t>3.</w:t>
      </w:r>
      <w:r w:rsidR="00470DB2">
        <w:rPr>
          <w:b/>
        </w:rPr>
        <w:t>8</w:t>
      </w:r>
      <w:r>
        <w:rPr>
          <w:b/>
        </w:rPr>
        <w:t>.2.1 Vykreslení instance</w:t>
      </w:r>
    </w:p>
    <w:p w:rsidR="00FA78CC" w:rsidRDefault="00FA78CC" w:rsidP="00FA78CC">
      <w:pPr>
        <w:pStyle w:val="ContentEntryDescription"/>
        <w:ind w:left="2124" w:firstLine="9"/>
      </w:pPr>
      <w:r>
        <w:t>Jak se určí definice pro nakreslení instance, co vše má k dispozici  a jak se zobrazí</w:t>
      </w:r>
    </w:p>
    <w:p w:rsidR="00FA78CC" w:rsidRDefault="00FA78CC" w:rsidP="00FA78CC">
      <w:pPr>
        <w:ind w:left="1416" w:firstLine="708"/>
        <w:rPr>
          <w:b/>
        </w:rPr>
      </w:pPr>
      <w:r>
        <w:rPr>
          <w:b/>
        </w:rPr>
        <w:t>3.</w:t>
      </w:r>
      <w:r w:rsidR="00470DB2">
        <w:rPr>
          <w:b/>
        </w:rPr>
        <w:t>8</w:t>
      </w:r>
      <w:r>
        <w:rPr>
          <w:b/>
        </w:rPr>
        <w:t>.2.1 Určování pozice zobrazených instancí</w:t>
      </w:r>
    </w:p>
    <w:p w:rsidR="00FA78CC" w:rsidRDefault="00FA78CC" w:rsidP="00FA78CC">
      <w:pPr>
        <w:pStyle w:val="ContentEntryDescription"/>
        <w:ind w:left="2124"/>
      </w:pPr>
      <w:r>
        <w:t>Využití Instance.ID pro zobrazení instance na stejném místě napříč composition pointy</w:t>
      </w:r>
    </w:p>
    <w:p w:rsidR="00FA78CC" w:rsidRDefault="00FA78CC" w:rsidP="00FA78CC">
      <w:pPr>
        <w:ind w:left="1416" w:firstLine="708"/>
        <w:rPr>
          <w:b/>
        </w:rPr>
      </w:pPr>
      <w:r>
        <w:rPr>
          <w:b/>
        </w:rPr>
        <w:t>3.</w:t>
      </w:r>
      <w:r w:rsidR="00470DB2">
        <w:rPr>
          <w:b/>
        </w:rPr>
        <w:t>8</w:t>
      </w:r>
      <w:r>
        <w:rPr>
          <w:b/>
        </w:rPr>
        <w:t>.2.2 Importy, exporty a jejich spojení</w:t>
      </w:r>
    </w:p>
    <w:p w:rsidR="00FA78CC" w:rsidRDefault="00FA78CC" w:rsidP="00FA78CC">
      <w:pPr>
        <w:pStyle w:val="ContentEntryDescription"/>
        <w:ind w:left="1416" w:firstLine="708"/>
      </w:pPr>
      <w:r>
        <w:t>Jak se vykreslují spojnice mezi importy, exporty, oznámení o nenaplněných importech.</w:t>
      </w:r>
    </w:p>
    <w:p w:rsidR="008B6F13" w:rsidRDefault="008B6F13" w:rsidP="008B6F13">
      <w:pPr>
        <w:ind w:left="708" w:firstLine="708"/>
        <w:rPr>
          <w:b/>
        </w:rPr>
      </w:pPr>
      <w:r>
        <w:rPr>
          <w:b/>
        </w:rPr>
        <w:t>3.</w:t>
      </w:r>
      <w:r w:rsidR="00470DB2">
        <w:rPr>
          <w:b/>
        </w:rPr>
        <w:t>8</w:t>
      </w:r>
      <w:r>
        <w:rPr>
          <w:b/>
        </w:rPr>
        <w:t>.2 Zamykání editací</w:t>
      </w:r>
    </w:p>
    <w:p w:rsidR="008B6F13" w:rsidRDefault="008B6F13" w:rsidP="00FA78CC">
      <w:pPr>
        <w:pStyle w:val="ContentEntryDescription"/>
        <w:ind w:left="1416"/>
      </w:pPr>
      <w:r>
        <w:t xml:space="preserve">Pokud je uživatelem změněn zdrojový kód, dojde k uzamčení možnosti editovat schéma kompozice za pomocic editoru, dokud není změna </w:t>
      </w:r>
      <w:r w:rsidR="004C7CFD">
        <w:t>patřičně registrována</w:t>
      </w:r>
      <w:r w:rsidR="007260FC">
        <w:t xml:space="preserve"> (brání poškození zdrojových kódů)</w:t>
      </w:r>
    </w:p>
    <w:p w:rsidR="008B6F13" w:rsidRPr="00CD6614" w:rsidRDefault="008B6F13" w:rsidP="008B6F13">
      <w:pPr>
        <w:pStyle w:val="ContentEntryDescription"/>
        <w:ind w:firstLine="708"/>
        <w:rPr>
          <w:b/>
        </w:rPr>
      </w:pPr>
    </w:p>
    <w:p w:rsidR="00FA78CC" w:rsidRDefault="00CD6614" w:rsidP="00CD6614">
      <w:pPr>
        <w:pStyle w:val="NoSpacing"/>
        <w:rPr>
          <w:b/>
        </w:rPr>
      </w:pPr>
      <w:r w:rsidRPr="00CD6614">
        <w:rPr>
          <w:b/>
        </w:rPr>
        <w:t>4. Uživatelská příručka</w:t>
      </w:r>
      <w:r w:rsidRPr="00CD6614">
        <w:rPr>
          <w:b/>
        </w:rPr>
        <w:tab/>
      </w:r>
    </w:p>
    <w:p w:rsidR="004C7CFD" w:rsidRDefault="004C7CFD" w:rsidP="00FA78CC">
      <w:pPr>
        <w:pStyle w:val="NoSpacing"/>
        <w:ind w:firstLine="708"/>
        <w:rPr>
          <w:b/>
        </w:rPr>
      </w:pPr>
      <w:r>
        <w:rPr>
          <w:b/>
        </w:rPr>
        <w:t>4.1 Popis rozhraní editoru</w:t>
      </w:r>
    </w:p>
    <w:p w:rsidR="004C7CFD" w:rsidRDefault="004C7CFD" w:rsidP="00FA78CC">
      <w:pPr>
        <w:pStyle w:val="ContentEntryDescription"/>
        <w:ind w:left="0" w:firstLine="360"/>
      </w:pPr>
      <w:r>
        <w:t xml:space="preserve">     Ovládací prvky editoru</w:t>
      </w:r>
    </w:p>
    <w:p w:rsidR="00252801" w:rsidRDefault="00252801" w:rsidP="00FA78CC">
      <w:pPr>
        <w:ind w:left="360" w:firstLine="348"/>
        <w:rPr>
          <w:b/>
        </w:rPr>
      </w:pPr>
      <w:r>
        <w:rPr>
          <w:b/>
        </w:rPr>
        <w:t>4.</w:t>
      </w:r>
      <w:r w:rsidR="004C7CFD">
        <w:rPr>
          <w:b/>
        </w:rPr>
        <w:t>2</w:t>
      </w:r>
      <w:r>
        <w:rPr>
          <w:b/>
        </w:rPr>
        <w:t xml:space="preserve"> </w:t>
      </w:r>
      <w:r w:rsidRPr="00252801">
        <w:rPr>
          <w:b/>
        </w:rPr>
        <w:t>Použití editoru</w:t>
      </w:r>
    </w:p>
    <w:p w:rsidR="00F0600D" w:rsidRPr="00252801" w:rsidRDefault="00F0600D" w:rsidP="00180FC0">
      <w:pPr>
        <w:pStyle w:val="ContentEntryDescription"/>
      </w:pPr>
      <w:r>
        <w:t>Tutoriál na vytvoření kompoziční architektury na konkrétním příkladě, doprovázen screeny z použití editoru</w:t>
      </w:r>
    </w:p>
    <w:p w:rsidR="00252801" w:rsidRDefault="00252801" w:rsidP="00252801">
      <w:pPr>
        <w:ind w:left="360"/>
        <w:rPr>
          <w:b/>
        </w:rPr>
      </w:pPr>
      <w:r>
        <w:rPr>
          <w:b/>
        </w:rPr>
        <w:t>4.</w:t>
      </w:r>
      <w:r w:rsidR="004C7CFD">
        <w:rPr>
          <w:b/>
        </w:rPr>
        <w:t>3</w:t>
      </w:r>
      <w:r>
        <w:rPr>
          <w:b/>
        </w:rPr>
        <w:t xml:space="preserve"> </w:t>
      </w:r>
      <w:r w:rsidRPr="00252801">
        <w:rPr>
          <w:b/>
        </w:rPr>
        <w:t>Rozšiřitelnost editoru</w:t>
      </w:r>
    </w:p>
    <w:p w:rsidR="00F0600D" w:rsidRPr="00252801" w:rsidRDefault="00F0600D" w:rsidP="00F0600D">
      <w:pPr>
        <w:pStyle w:val="ContentEntryDescription"/>
        <w:ind w:left="360"/>
      </w:pPr>
      <w:r>
        <w:t>Celkový pohled na rozšiřitelnost editoru</w:t>
      </w:r>
      <w:r w:rsidR="00854070">
        <w:t>, jak je koncipována</w:t>
      </w:r>
      <w:r>
        <w:t xml:space="preserve"> a co všechno umožňuje.</w:t>
      </w:r>
      <w:bookmarkStart w:id="0" w:name="_GoBack"/>
      <w:bookmarkEnd w:id="0"/>
    </w:p>
    <w:p w:rsidR="00252801" w:rsidRDefault="00252801" w:rsidP="00252801">
      <w:pPr>
        <w:ind w:left="720"/>
        <w:rPr>
          <w:b/>
        </w:rPr>
      </w:pPr>
      <w:r>
        <w:rPr>
          <w:b/>
        </w:rPr>
        <w:t>4.</w:t>
      </w:r>
      <w:r w:rsidR="004C7CFD">
        <w:rPr>
          <w:b/>
        </w:rPr>
        <w:t>3</w:t>
      </w:r>
      <w:r>
        <w:rPr>
          <w:b/>
        </w:rPr>
        <w:t xml:space="preserve">.1 </w:t>
      </w:r>
      <w:r w:rsidRPr="00252801">
        <w:rPr>
          <w:b/>
        </w:rPr>
        <w:t>Uživatelské parsery</w:t>
      </w:r>
    </w:p>
    <w:p w:rsidR="00854070" w:rsidRPr="00252801" w:rsidRDefault="00854070" w:rsidP="00854070">
      <w:pPr>
        <w:pStyle w:val="ContentEntryDescription"/>
      </w:pPr>
      <w:r>
        <w:t>Ukázka rozšíření o vlastní parser</w:t>
      </w:r>
    </w:p>
    <w:p w:rsidR="00252801" w:rsidRDefault="00252801" w:rsidP="00252801">
      <w:pPr>
        <w:ind w:left="720"/>
        <w:rPr>
          <w:b/>
        </w:rPr>
      </w:pPr>
      <w:r>
        <w:rPr>
          <w:b/>
        </w:rPr>
        <w:t>4.</w:t>
      </w:r>
      <w:r w:rsidR="004C7CFD">
        <w:rPr>
          <w:b/>
        </w:rPr>
        <w:t>3</w:t>
      </w:r>
      <w:r>
        <w:rPr>
          <w:b/>
        </w:rPr>
        <w:t xml:space="preserve">.2 </w:t>
      </w:r>
      <w:r w:rsidRPr="00252801">
        <w:rPr>
          <w:b/>
        </w:rPr>
        <w:t>Uživatelské interpretery</w:t>
      </w:r>
    </w:p>
    <w:p w:rsidR="00854070" w:rsidRPr="00252801" w:rsidRDefault="00854070" w:rsidP="00854070">
      <w:pPr>
        <w:pStyle w:val="ContentEntryDescription"/>
      </w:pPr>
      <w:r>
        <w:t>Ukázka rozšíření o vlastní interpreter</w:t>
      </w:r>
    </w:p>
    <w:p w:rsidR="00252801" w:rsidRDefault="00252801" w:rsidP="00252801">
      <w:pPr>
        <w:ind w:left="720"/>
        <w:rPr>
          <w:b/>
        </w:rPr>
      </w:pPr>
      <w:r>
        <w:rPr>
          <w:b/>
        </w:rPr>
        <w:t>4.</w:t>
      </w:r>
      <w:r w:rsidR="004C7CFD">
        <w:rPr>
          <w:b/>
        </w:rPr>
        <w:t>3</w:t>
      </w:r>
      <w:r>
        <w:rPr>
          <w:b/>
        </w:rPr>
        <w:t xml:space="preserve">.3 </w:t>
      </w:r>
      <w:r w:rsidRPr="00252801">
        <w:rPr>
          <w:b/>
        </w:rPr>
        <w:t>Uživatelské definice typů</w:t>
      </w:r>
    </w:p>
    <w:p w:rsidR="00854070" w:rsidRDefault="00854070" w:rsidP="00854070">
      <w:pPr>
        <w:pStyle w:val="ContentEntryDescription"/>
      </w:pPr>
      <w:r>
        <w:t xml:space="preserve">Ukázka rozšíření o vlastní definici typu s podporou různých editací. Navazuje na další kapitolu, kde bude k tomuto typu definováno zobrazení </w:t>
      </w:r>
    </w:p>
    <w:p w:rsidR="00335313" w:rsidRDefault="00335313" w:rsidP="00252801">
      <w:pPr>
        <w:ind w:left="720"/>
        <w:rPr>
          <w:b/>
        </w:rPr>
      </w:pPr>
      <w:r>
        <w:rPr>
          <w:b/>
        </w:rPr>
        <w:t>4.</w:t>
      </w:r>
      <w:r w:rsidR="004C7CFD">
        <w:rPr>
          <w:b/>
        </w:rPr>
        <w:t>3</w:t>
      </w:r>
      <w:r>
        <w:rPr>
          <w:b/>
        </w:rPr>
        <w:t>.4 Uživatelské zobrazení objektů</w:t>
      </w:r>
    </w:p>
    <w:p w:rsidR="00854070" w:rsidRPr="00252801" w:rsidRDefault="00854070" w:rsidP="00854070">
      <w:pPr>
        <w:pStyle w:val="ContentEntryDescription"/>
      </w:pPr>
      <w:r>
        <w:t>Příklad na vytvoření definice zobrazení vlastního objektu</w:t>
      </w:r>
    </w:p>
    <w:p w:rsidR="00252801" w:rsidRDefault="00252801" w:rsidP="00335313">
      <w:pPr>
        <w:ind w:left="720"/>
        <w:rPr>
          <w:b/>
        </w:rPr>
      </w:pPr>
      <w:r>
        <w:rPr>
          <w:b/>
        </w:rPr>
        <w:t>4.</w:t>
      </w:r>
      <w:r w:rsidR="004C7CFD">
        <w:rPr>
          <w:b/>
        </w:rPr>
        <w:t>3</w:t>
      </w:r>
      <w:r>
        <w:rPr>
          <w:b/>
        </w:rPr>
        <w:t>.</w:t>
      </w:r>
      <w:r w:rsidR="00335313">
        <w:rPr>
          <w:b/>
        </w:rPr>
        <w:t>5</w:t>
      </w:r>
      <w:r>
        <w:rPr>
          <w:b/>
        </w:rPr>
        <w:t xml:space="preserve"> </w:t>
      </w:r>
      <w:r w:rsidRPr="00252801">
        <w:rPr>
          <w:b/>
        </w:rPr>
        <w:t>Standardní rozšíření</w:t>
      </w:r>
    </w:p>
    <w:p w:rsidR="00854070" w:rsidRPr="00CD6614" w:rsidRDefault="00854070" w:rsidP="00854070">
      <w:pPr>
        <w:pStyle w:val="ContentEntryDescription"/>
      </w:pPr>
      <w:r>
        <w:t>Zmíněna standardní rozšíření a omezení, která z jejich přítomnosti vyplývají</w:t>
      </w:r>
    </w:p>
    <w:p w:rsidR="00CD6614" w:rsidRPr="00CD6614" w:rsidRDefault="00CD6614" w:rsidP="00CD6614">
      <w:pPr>
        <w:pStyle w:val="NoSpacing"/>
        <w:rPr>
          <w:b/>
        </w:rPr>
      </w:pPr>
      <w:r w:rsidRPr="00CD6614">
        <w:rPr>
          <w:b/>
        </w:rPr>
        <w:t>5. Závěr</w:t>
      </w:r>
      <w:r w:rsidRPr="00CD6614">
        <w:rPr>
          <w:b/>
        </w:rPr>
        <w:tab/>
      </w:r>
    </w:p>
    <w:p w:rsidR="00BF018F" w:rsidRPr="00CD6614" w:rsidRDefault="00CD6614" w:rsidP="00CD6614">
      <w:pPr>
        <w:pStyle w:val="NoSpacing"/>
        <w:rPr>
          <w:b/>
        </w:rPr>
      </w:pPr>
      <w:r w:rsidRPr="00CD6614">
        <w:rPr>
          <w:b/>
        </w:rPr>
        <w:t>6. Reference</w:t>
      </w:r>
      <w:r w:rsidRPr="00CD6614">
        <w:rPr>
          <w:b/>
        </w:rPr>
        <w:tab/>
      </w:r>
    </w:p>
    <w:p w:rsidR="00CD6614" w:rsidRPr="00CD6614" w:rsidRDefault="00CD6614">
      <w:pPr>
        <w:pStyle w:val="NoSpacing"/>
        <w:rPr>
          <w:b/>
        </w:rPr>
      </w:pPr>
    </w:p>
    <w:sectPr w:rsidR="00CD6614" w:rsidRPr="00CD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6DC"/>
    <w:multiLevelType w:val="multilevel"/>
    <w:tmpl w:val="903CB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01"/>
    <w:rsid w:val="00011E4C"/>
    <w:rsid w:val="000A47D9"/>
    <w:rsid w:val="000A6D39"/>
    <w:rsid w:val="000B721D"/>
    <w:rsid w:val="000C6F51"/>
    <w:rsid w:val="00101E31"/>
    <w:rsid w:val="00123293"/>
    <w:rsid w:val="00180FC0"/>
    <w:rsid w:val="00187F39"/>
    <w:rsid w:val="00196D8A"/>
    <w:rsid w:val="001B4765"/>
    <w:rsid w:val="001C4901"/>
    <w:rsid w:val="00252801"/>
    <w:rsid w:val="00285E97"/>
    <w:rsid w:val="002D00B5"/>
    <w:rsid w:val="00335313"/>
    <w:rsid w:val="00344097"/>
    <w:rsid w:val="003C777D"/>
    <w:rsid w:val="00440AC9"/>
    <w:rsid w:val="00470DB2"/>
    <w:rsid w:val="004C7CFD"/>
    <w:rsid w:val="00557439"/>
    <w:rsid w:val="0058243D"/>
    <w:rsid w:val="00604E39"/>
    <w:rsid w:val="006057AE"/>
    <w:rsid w:val="00645F26"/>
    <w:rsid w:val="007260FC"/>
    <w:rsid w:val="00734087"/>
    <w:rsid w:val="00777C3B"/>
    <w:rsid w:val="007B6A7B"/>
    <w:rsid w:val="007E15EA"/>
    <w:rsid w:val="008106A5"/>
    <w:rsid w:val="00817AE1"/>
    <w:rsid w:val="00854070"/>
    <w:rsid w:val="008A41EA"/>
    <w:rsid w:val="008A77C5"/>
    <w:rsid w:val="008B6F13"/>
    <w:rsid w:val="008D47C3"/>
    <w:rsid w:val="009234A6"/>
    <w:rsid w:val="00A14964"/>
    <w:rsid w:val="00B360E6"/>
    <w:rsid w:val="00B373D9"/>
    <w:rsid w:val="00BF018F"/>
    <w:rsid w:val="00C26185"/>
    <w:rsid w:val="00CD6614"/>
    <w:rsid w:val="00CE73AC"/>
    <w:rsid w:val="00CF7918"/>
    <w:rsid w:val="00D34ABE"/>
    <w:rsid w:val="00D5089B"/>
    <w:rsid w:val="00D55033"/>
    <w:rsid w:val="00D65A71"/>
    <w:rsid w:val="00DB1AB1"/>
    <w:rsid w:val="00E34949"/>
    <w:rsid w:val="00F0600D"/>
    <w:rsid w:val="00F367BB"/>
    <w:rsid w:val="00F62B4D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661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D6614"/>
    <w:pPr>
      <w:spacing w:line="360" w:lineRule="auto"/>
    </w:pPr>
    <w:rPr>
      <w:color w:val="000000" w:themeColor="text1"/>
      <w:sz w:val="28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CD6614"/>
    <w:pPr>
      <w:ind w:left="240"/>
    </w:pPr>
  </w:style>
  <w:style w:type="paragraph" w:customStyle="1" w:styleId="ObsahStyle">
    <w:name w:val="ObsahStyle"/>
    <w:basedOn w:val="Normal"/>
    <w:next w:val="Normal"/>
    <w:qFormat/>
    <w:rsid w:val="00CD6614"/>
    <w:pPr>
      <w:spacing w:before="240" w:after="60"/>
    </w:pPr>
    <w:rPr>
      <w:b/>
      <w:sz w:val="32"/>
    </w:rPr>
  </w:style>
  <w:style w:type="paragraph" w:styleId="TOC3">
    <w:name w:val="toc 3"/>
    <w:basedOn w:val="TOC2"/>
    <w:next w:val="Normal"/>
    <w:autoRedefine/>
    <w:uiPriority w:val="39"/>
    <w:unhideWhenUsed/>
    <w:rsid w:val="00CD6614"/>
    <w:pPr>
      <w:spacing w:after="100" w:line="276" w:lineRule="auto"/>
      <w:ind w:left="440"/>
    </w:pPr>
    <w:rPr>
      <w:szCs w:val="22"/>
    </w:rPr>
  </w:style>
  <w:style w:type="paragraph" w:styleId="TOC4">
    <w:name w:val="toc 4"/>
    <w:basedOn w:val="TOC3"/>
    <w:next w:val="Normal"/>
    <w:autoRedefine/>
    <w:uiPriority w:val="39"/>
    <w:unhideWhenUsed/>
    <w:rsid w:val="00CD6614"/>
    <w:pPr>
      <w:ind w:left="720"/>
    </w:pPr>
  </w:style>
  <w:style w:type="paragraph" w:styleId="NoSpacing">
    <w:name w:val="No Spacing"/>
    <w:uiPriority w:val="1"/>
    <w:qFormat/>
    <w:rsid w:val="00CD66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5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EntryDescription">
    <w:name w:val="ContentEntryDescription"/>
    <w:basedOn w:val="NoSpacing"/>
    <w:qFormat/>
    <w:rsid w:val="003C777D"/>
    <w:pPr>
      <w:ind w:left="708"/>
    </w:pPr>
    <w:rPr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373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661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D6614"/>
    <w:pPr>
      <w:spacing w:line="360" w:lineRule="auto"/>
    </w:pPr>
    <w:rPr>
      <w:color w:val="000000" w:themeColor="text1"/>
      <w:sz w:val="28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CD6614"/>
    <w:pPr>
      <w:ind w:left="240"/>
    </w:pPr>
  </w:style>
  <w:style w:type="paragraph" w:customStyle="1" w:styleId="ObsahStyle">
    <w:name w:val="ObsahStyle"/>
    <w:basedOn w:val="Normal"/>
    <w:next w:val="Normal"/>
    <w:qFormat/>
    <w:rsid w:val="00CD6614"/>
    <w:pPr>
      <w:spacing w:before="240" w:after="60"/>
    </w:pPr>
    <w:rPr>
      <w:b/>
      <w:sz w:val="32"/>
    </w:rPr>
  </w:style>
  <w:style w:type="paragraph" w:styleId="TOC3">
    <w:name w:val="toc 3"/>
    <w:basedOn w:val="TOC2"/>
    <w:next w:val="Normal"/>
    <w:autoRedefine/>
    <w:uiPriority w:val="39"/>
    <w:unhideWhenUsed/>
    <w:rsid w:val="00CD6614"/>
    <w:pPr>
      <w:spacing w:after="100" w:line="276" w:lineRule="auto"/>
      <w:ind w:left="440"/>
    </w:pPr>
    <w:rPr>
      <w:szCs w:val="22"/>
    </w:rPr>
  </w:style>
  <w:style w:type="paragraph" w:styleId="TOC4">
    <w:name w:val="toc 4"/>
    <w:basedOn w:val="TOC3"/>
    <w:next w:val="Normal"/>
    <w:autoRedefine/>
    <w:uiPriority w:val="39"/>
    <w:unhideWhenUsed/>
    <w:rsid w:val="00CD6614"/>
    <w:pPr>
      <w:ind w:left="720"/>
    </w:pPr>
  </w:style>
  <w:style w:type="paragraph" w:styleId="NoSpacing">
    <w:name w:val="No Spacing"/>
    <w:uiPriority w:val="1"/>
    <w:qFormat/>
    <w:rsid w:val="00CD66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5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EntryDescription">
    <w:name w:val="ContentEntryDescription"/>
    <w:basedOn w:val="NoSpacing"/>
    <w:qFormat/>
    <w:rsid w:val="003C777D"/>
    <w:pPr>
      <w:ind w:left="708"/>
    </w:pPr>
    <w:rPr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373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808F-AC2B-4710-AD4C-3DBDC2FD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m9ra</dc:creator>
  <cp:keywords/>
  <dc:description/>
  <cp:lastModifiedBy>m9ra</cp:lastModifiedBy>
  <cp:revision>23</cp:revision>
  <dcterms:created xsi:type="dcterms:W3CDTF">2012-03-21T12:01:00Z</dcterms:created>
  <dcterms:modified xsi:type="dcterms:W3CDTF">2012-03-23T10:09:00Z</dcterms:modified>
</cp:coreProperties>
</file>